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eastAsia="方正小标宋简体"/>
          <w:sz w:val="44"/>
          <w:szCs w:val="44"/>
          <w:lang w:eastAsia="zh-CN"/>
        </w:rPr>
      </w:pPr>
      <w:r>
        <w:rPr>
          <w:rFonts w:hint="eastAsia" w:ascii="方正小标宋简体" w:eastAsia="方正小标宋简体"/>
          <w:spacing w:val="11"/>
          <w:sz w:val="44"/>
          <w:szCs w:val="44"/>
        </w:rPr>
        <w:t>自治区卫生健康委关于</w:t>
      </w:r>
      <w:r>
        <w:rPr>
          <w:rFonts w:hint="eastAsia" w:ascii="方正小标宋简体" w:eastAsia="方正小标宋简体"/>
          <w:spacing w:val="11"/>
          <w:sz w:val="44"/>
          <w:szCs w:val="44"/>
          <w:lang w:eastAsia="zh-CN"/>
        </w:rPr>
        <w:t>确认广西壮族自治区江滨医院、广西壮族自治区工人医院</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为三级甲等医院</w:t>
      </w:r>
      <w:r>
        <w:rPr>
          <w:rFonts w:hint="eastAsia" w:ascii="方正小标宋简体" w:eastAsia="方正小标宋简体"/>
          <w:sz w:val="44"/>
          <w:szCs w:val="44"/>
        </w:rPr>
        <w:t>的通知</w:t>
      </w:r>
      <w:bookmarkStart w:name="_GoBack" w:id="0"/>
      <w:bookmarkEnd w:id="0"/>
    </w:p>
    <w:p>
      <w:pPr>
        <w:adjustRightInd w:val="0"/>
        <w:snapToGrid w:val="0"/>
        <w:spacing w:line="560" w:lineRule="exact"/>
        <w:ind w:firstLine="640" w:firstLineChars="200"/>
        <w:rPr>
          <w:rFonts w:hint="eastAsia" w:ascii="仿宋_GB2312" w:eastAsia="仿宋_GB2312"/>
          <w:sz w:val="32"/>
          <w:szCs w:val="32"/>
        </w:rPr>
      </w:pPr>
    </w:p>
    <w:p>
      <w:pPr>
        <w:adjustRightInd w:val="0"/>
        <w:snapToGrid w:val="0"/>
        <w:spacing w:line="560" w:lineRule="exact"/>
        <w:jc w:val="both"/>
        <w:rPr>
          <w:rFonts w:hint="eastAsia" w:ascii="仿宋_GB2312" w:eastAsia="仿宋_GB2312"/>
          <w:sz w:val="32"/>
          <w:szCs w:val="32"/>
        </w:rPr>
      </w:pPr>
      <w:r>
        <w:rPr>
          <w:rFonts w:hint="eastAsia" w:ascii="仿宋_GB2312" w:eastAsia="仿宋_GB2312"/>
          <w:sz w:val="32"/>
          <w:szCs w:val="32"/>
        </w:rPr>
        <w:t>各市卫生健康委，区直各医疗机构：</w:t>
      </w:r>
    </w:p>
    <w:p>
      <w:pPr>
        <w:adjustRightInd w:val="0"/>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lang w:eastAsia="zh-CN"/>
        </w:rPr>
        <w:t>根据医疗机构申请，依照《医疗机构管理条例》、</w:t>
      </w:r>
      <w:r>
        <w:rPr>
          <w:rFonts w:hint="eastAsia" w:ascii="仿宋_GB2312" w:eastAsia="仿宋_GB2312"/>
          <w:sz w:val="32"/>
          <w:szCs w:val="32"/>
        </w:rPr>
        <w:t>《医院评审暂行办法》</w:t>
      </w:r>
      <w:r>
        <w:rPr>
          <w:rFonts w:hint="eastAsia" w:ascii="仿宋_GB2312" w:eastAsia="仿宋_GB2312"/>
          <w:sz w:val="32"/>
          <w:szCs w:val="32"/>
          <w:lang w:eastAsia="zh-CN"/>
        </w:rPr>
        <w:t>和</w:t>
      </w:r>
      <w:r>
        <w:rPr>
          <w:rFonts w:hint="eastAsia" w:ascii="仿宋_GB2312" w:eastAsia="仿宋_GB2312"/>
          <w:sz w:val="32"/>
          <w:szCs w:val="32"/>
        </w:rPr>
        <w:t>《三级医院评审标准（20</w:t>
      </w:r>
      <w:r>
        <w:rPr>
          <w:rFonts w:hint="eastAsia" w:ascii="仿宋_GB2312" w:eastAsia="仿宋_GB2312"/>
          <w:sz w:val="32"/>
          <w:szCs w:val="32"/>
          <w:lang w:val="en-US" w:eastAsia="zh-CN"/>
        </w:rPr>
        <w:t>20</w:t>
      </w:r>
      <w:r>
        <w:rPr>
          <w:rFonts w:hint="eastAsia" w:ascii="仿宋_GB2312" w:eastAsia="仿宋_GB2312"/>
          <w:sz w:val="32"/>
          <w:szCs w:val="32"/>
        </w:rPr>
        <w:t>年版）》，我委委托自治区医疗管理服务指导中心组织专家对广西壮族自治区江滨医院、广西壮族自治区工人医院进行了现场评审，并对其评审结论进行了为期一周的公示。根据评审和公示结果，经</w:t>
      </w:r>
      <w:r>
        <w:rPr>
          <w:rFonts w:hint="eastAsia" w:ascii="仿宋_GB2312" w:eastAsia="仿宋_GB2312"/>
          <w:sz w:val="32"/>
          <w:szCs w:val="32"/>
          <w:lang w:val="en-US" w:eastAsia="zh-CN"/>
        </w:rPr>
        <w:t>2022年8月24日</w:t>
      </w:r>
      <w:r>
        <w:rPr>
          <w:rFonts w:hint="eastAsia" w:ascii="仿宋_GB2312" w:eastAsia="仿宋_GB2312"/>
          <w:sz w:val="32"/>
          <w:szCs w:val="32"/>
          <w:lang w:eastAsia="zh-CN"/>
        </w:rPr>
        <w:t>自治区卫生健康委</w:t>
      </w:r>
      <w:r>
        <w:rPr>
          <w:rFonts w:hint="eastAsia" w:ascii="仿宋_GB2312" w:eastAsia="仿宋_GB2312"/>
          <w:sz w:val="32"/>
          <w:szCs w:val="32"/>
          <w:lang w:val="en-US" w:eastAsia="zh-CN"/>
        </w:rPr>
        <w:t>2022年第7次委主任会审议通过，现</w:t>
      </w:r>
      <w:r>
        <w:rPr>
          <w:rFonts w:hint="eastAsia" w:ascii="仿宋_GB2312" w:eastAsia="仿宋_GB2312"/>
          <w:sz w:val="32"/>
          <w:szCs w:val="32"/>
        </w:rPr>
        <w:t>确认</w:t>
      </w:r>
      <w:r>
        <w:rPr>
          <w:rFonts w:hint="eastAsia" w:ascii="仿宋_GB2312" w:eastAsia="仿宋_GB2312"/>
          <w:sz w:val="32"/>
          <w:szCs w:val="32"/>
          <w:lang w:eastAsia="zh-CN"/>
        </w:rPr>
        <w:t>广西壮族自治区江滨医院为三级甲等老年病专科医院、广西壮族自治区工人医院</w:t>
      </w:r>
      <w:r>
        <w:rPr>
          <w:rFonts w:hint="eastAsia" w:ascii="仿宋_GB2312" w:eastAsia="仿宋_GB2312"/>
          <w:sz w:val="32"/>
          <w:szCs w:val="32"/>
        </w:rPr>
        <w:t>为三级甲等</w:t>
      </w:r>
      <w:r>
        <w:rPr>
          <w:rFonts w:hint="eastAsia" w:ascii="仿宋_GB2312" w:eastAsia="仿宋_GB2312"/>
          <w:sz w:val="32"/>
          <w:szCs w:val="32"/>
          <w:lang w:eastAsia="zh-CN"/>
        </w:rPr>
        <w:t>职业病专科</w:t>
      </w:r>
      <w:r>
        <w:rPr>
          <w:rFonts w:hint="eastAsia" w:ascii="仿宋_GB2312" w:eastAsia="仿宋_GB2312"/>
          <w:sz w:val="32"/>
          <w:szCs w:val="32"/>
        </w:rPr>
        <w:t>医院。</w:t>
      </w:r>
    </w:p>
    <w:p>
      <w:pPr>
        <w:adjustRightInd w:val="0"/>
        <w:snapToGri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请</w:t>
      </w:r>
      <w:r>
        <w:rPr>
          <w:rFonts w:hint="eastAsia" w:ascii="仿宋_GB2312" w:eastAsia="仿宋_GB2312"/>
          <w:sz w:val="32"/>
          <w:szCs w:val="32"/>
          <w:lang w:eastAsia="zh-CN"/>
        </w:rPr>
        <w:t>各医院</w:t>
      </w:r>
      <w:r>
        <w:rPr>
          <w:rFonts w:hint="eastAsia" w:ascii="仿宋_GB2312" w:eastAsia="仿宋_GB2312"/>
          <w:sz w:val="32"/>
          <w:szCs w:val="32"/>
        </w:rPr>
        <w:t>切实加强自身</w:t>
      </w:r>
      <w:r>
        <w:rPr>
          <w:rFonts w:hint="eastAsia" w:ascii="仿宋_GB2312" w:eastAsia="仿宋_GB2312"/>
          <w:sz w:val="32"/>
          <w:szCs w:val="32"/>
          <w:lang w:eastAsia="zh-CN"/>
        </w:rPr>
        <w:t>内涵</w:t>
      </w:r>
      <w:r>
        <w:rPr>
          <w:rFonts w:hint="eastAsia" w:ascii="仿宋_GB2312" w:eastAsia="仿宋_GB2312"/>
          <w:sz w:val="32"/>
          <w:szCs w:val="32"/>
        </w:rPr>
        <w:t>建设，提高</w:t>
      </w:r>
      <w:r>
        <w:rPr>
          <w:rFonts w:hint="eastAsia" w:ascii="仿宋_GB2312" w:eastAsia="仿宋_GB2312"/>
          <w:sz w:val="32"/>
          <w:szCs w:val="32"/>
          <w:lang w:eastAsia="zh-CN"/>
        </w:rPr>
        <w:t>医院</w:t>
      </w:r>
      <w:r>
        <w:rPr>
          <w:rFonts w:hint="eastAsia" w:ascii="仿宋_GB2312" w:eastAsia="仿宋_GB2312"/>
          <w:sz w:val="32"/>
          <w:szCs w:val="32"/>
        </w:rPr>
        <w:t>管理的科学化、规范化和标准化水平，努力实现“三个转变、三个提高”，</w:t>
      </w:r>
      <w:r>
        <w:rPr>
          <w:rFonts w:hint="eastAsia" w:ascii="仿宋_GB2312" w:eastAsia="仿宋_GB2312"/>
          <w:sz w:val="32"/>
          <w:szCs w:val="32"/>
          <w:lang w:eastAsia="zh-CN"/>
        </w:rPr>
        <w:t>推动医院高质量发展，更好地满足我区人民群众医疗服务需求</w:t>
      </w:r>
      <w:r>
        <w:rPr>
          <w:rFonts w:hint="eastAsia" w:ascii="仿宋_GB2312" w:eastAsia="仿宋_GB2312"/>
          <w:sz w:val="32"/>
          <w:szCs w:val="32"/>
        </w:rPr>
        <w:t>。</w:t>
      </w:r>
    </w:p>
    <w:p>
      <w:pPr>
        <w:adjustRightInd w:val="0"/>
        <w:snapToGrid w:val="0"/>
        <w:spacing w:line="560" w:lineRule="exact"/>
        <w:ind w:firstLine="640" w:firstLineChars="200"/>
        <w:jc w:val="both"/>
        <w:rPr>
          <w:rFonts w:hint="eastAsia" w:ascii="仿宋_GB2312" w:eastAsia="仿宋_GB2312"/>
          <w:sz w:val="32"/>
          <w:szCs w:val="32"/>
        </w:rPr>
      </w:pPr>
    </w:p>
    <w:p>
      <w:pPr>
        <w:adjustRightInd w:val="0"/>
        <w:snapToGrid w:val="0"/>
        <w:spacing w:line="560" w:lineRule="exact"/>
        <w:ind w:firstLine="640" w:firstLineChars="200"/>
        <w:jc w:val="both"/>
        <w:rPr>
          <w:rFonts w:hint="eastAsia" w:ascii="仿宋_GB2312" w:eastAsia="仿宋_GB2312"/>
          <w:sz w:val="32"/>
          <w:szCs w:val="32"/>
        </w:rPr>
      </w:pPr>
    </w:p>
    <w:p>
      <w:pPr>
        <w:adjustRightInd w:val="0"/>
        <w:snapToGrid w:val="0"/>
        <w:spacing w:line="560" w:lineRule="exact"/>
        <w:ind w:firstLine="640" w:firstLineChars="200"/>
        <w:jc w:val="both"/>
        <w:rPr>
          <w:rFonts w:hint="eastAsia" w:ascii="仿宋_GB2312" w:eastAsia="仿宋_GB2312"/>
          <w:sz w:val="32"/>
          <w:szCs w:val="32"/>
        </w:rPr>
      </w:pPr>
    </w:p>
    <w:p>
      <w:pPr>
        <w:tabs>
          <w:tab w:val="left" w:pos="8100"/>
        </w:tabs>
        <w:adjustRightInd w:val="0"/>
        <w:snapToGrid w:val="0"/>
        <w:spacing w:line="560" w:lineRule="exact"/>
        <w:ind w:left="4960" w:hanging="4960" w:hangingChars="1550"/>
        <w:jc w:val="both"/>
        <w:rPr>
          <w:rFonts w:hint="eastAsia" w:ascii="仿宋_GB2312" w:eastAsia="仿宋_GB2312"/>
          <w:color w:val="000000"/>
          <w:sz w:val="32"/>
          <w:szCs w:val="32"/>
        </w:rPr>
      </w:pPr>
      <w:r>
        <w:rPr>
          <w:rFonts w:hint="eastAsia" w:ascii="仿宋_GB2312" w:eastAsia="仿宋_GB2312"/>
          <w:color w:val="000000"/>
          <w:sz w:val="32"/>
          <w:szCs w:val="32"/>
        </w:rPr>
        <w:t xml:space="preserve">                       广西壮族自治区卫生健康委员会</w:t>
      </w:r>
    </w:p>
    <w:p>
      <w:pPr>
        <w:adjustRightInd w:val="0"/>
        <w:snapToGrid w:val="0"/>
        <w:spacing w:line="560" w:lineRule="exact"/>
        <w:ind w:firstLine="5120" w:firstLineChars="1600"/>
        <w:jc w:val="both"/>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日</w:t>
      </w:r>
    </w:p>
    <w:p>
      <w:pPr>
        <w:pStyle w:val="2"/>
        <w:jc w:val="both"/>
        <w:rPr>
          <w:rFonts w:hint="eastAsia" w:ascii="仿宋_GB2312" w:eastAsia="仿宋_GB2312"/>
          <w:color w:val="000000"/>
          <w:sz w:val="32"/>
          <w:szCs w:val="32"/>
        </w:rPr>
      </w:pPr>
    </w:p>
    <w:p>
      <w:pPr>
        <w:pStyle w:val="2"/>
        <w:jc w:val="both"/>
        <w:rPr>
          <w:rFonts w:hint="eastAsia" w:ascii="仿宋_GB2312" w:eastAsia="仿宋_GB2312"/>
          <w:color w:val="000000"/>
          <w:sz w:val="32"/>
          <w:szCs w:val="32"/>
        </w:rPr>
      </w:pPr>
    </w:p>
    <w:p>
      <w:pPr>
        <w:pStyle w:val="2"/>
        <w:jc w:val="both"/>
        <w:rPr>
          <w:rFonts w:hint="eastAsia" w:ascii="仿宋_GB2312" w:eastAsia="仿宋_GB2312"/>
          <w:color w:val="000000"/>
          <w:sz w:val="32"/>
          <w:szCs w:val="32"/>
        </w:rPr>
      </w:pPr>
    </w:p>
    <w:p>
      <w:pPr>
        <w:pStyle w:val="2"/>
        <w:jc w:val="both"/>
        <w:rPr>
          <w:rFonts w:hint="eastAsia" w:ascii="仿宋_GB2312" w:eastAsia="仿宋_GB2312"/>
          <w:color w:val="000000"/>
          <w:sz w:val="32"/>
          <w:szCs w:val="32"/>
        </w:rPr>
      </w:pPr>
    </w:p>
    <w:p>
      <w:pPr>
        <w:pStyle w:val="2"/>
        <w:jc w:val="both"/>
        <w:rPr>
          <w:rFonts w:hint="eastAsia" w:ascii="仿宋_GB2312" w:eastAsia="仿宋_GB2312"/>
          <w:color w:val="000000"/>
          <w:sz w:val="32"/>
          <w:szCs w:val="32"/>
        </w:rPr>
      </w:pPr>
    </w:p>
    <w:p>
      <w:pPr>
        <w:pStyle w:val="2"/>
        <w:jc w:val="both"/>
        <w:rPr>
          <w:rFonts w:hint="eastAsia" w:ascii="仿宋_GB2312" w:eastAsia="仿宋_GB2312"/>
          <w:color w:val="000000"/>
          <w:sz w:val="32"/>
          <w:szCs w:val="32"/>
        </w:rPr>
      </w:pPr>
    </w:p>
    <w:p>
      <w:pPr>
        <w:pStyle w:val="2"/>
        <w:jc w:val="both"/>
        <w:rPr>
          <w:rFonts w:hint="eastAsia" w:ascii="仿宋_GB2312" w:eastAsia="仿宋_GB2312"/>
          <w:color w:val="000000"/>
          <w:sz w:val="32"/>
          <w:szCs w:val="32"/>
        </w:rPr>
      </w:pPr>
    </w:p>
    <w:p>
      <w:pPr>
        <w:pStyle w:val="2"/>
        <w:jc w:val="both"/>
        <w:rPr>
          <w:rFonts w:hint="eastAsia" w:ascii="仿宋_GB2312" w:eastAsia="仿宋_GB2312"/>
          <w:color w:val="000000"/>
          <w:sz w:val="32"/>
          <w:szCs w:val="32"/>
        </w:rPr>
      </w:pPr>
    </w:p>
    <w:p>
      <w:pPr>
        <w:pStyle w:val="2"/>
        <w:spacing w:before="0" w:after="0" w:line="560" w:lineRule="exact"/>
        <w:jc w:val="both"/>
        <w:rPr>
          <w:rFonts w:hint="default" w:ascii="仿宋_GB2312" w:hAnsi="仿宋_GB2312" w:eastAsia="仿宋_GB2312" w:cs="仿宋_GB2312"/>
          <w:b w:val="0"/>
          <w:bCs w:val="0"/>
          <w:sz w:val="28"/>
          <w:szCs w:val="28"/>
          <w:lang w:val="en-US" w:eastAsia="zh-CN"/>
        </w:rPr>
      </w:pPr>
    </w:p>
    <w:sectPr>
      <w:footerReference w:type="first" r:id="rId5"/>
      <w:footerReference w:type="default" r:id="rId3"/>
      <w:footerReference w:type="even" r:id="rId4"/>
      <w:pgSz w:w="11906" w:h="16838"/>
      <w:pgMar w:top="1701" w:right="1418" w:bottom="1417" w:left="1701" w:header="851"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t xml:space="preserve">— </w:t>
                          </w:r>
                          <w:r>
                            <w:fldChar w:fldCharType="begin"/>
                          </w:r>
                          <w:r>
                            <w:instrText xml:space="preserve"> PAGE  \* MERGEFORMAT </w:instrText>
                          </w:r>
                          <w:r>
                            <w:fldChar w:fldCharType="separate"/>
                          </w:r>
                          <w:r>
                            <w:t>- 1 -</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VdBHdAQAAvgMAAA4AAAAAAAAA&#10;AQAgAAAAHgEAAGRycy9lMm9Eb2MueG1sUEsFBgAAAAAGAAYAWQEAAG0FAAAAAA==&#10;">
              <v:fill on="f" focussize="0,0"/>
              <v:stroke on="f"/>
              <v:imagedata o:title=""/>
              <o:lock v:ext="edit" aspectratio="f"/>
              <v:textbox inset="0mm,0mm,0mm,0mm" style="mso-fit-shape-to-text:t;">
                <w:txbxContent>
                  <w:p>
                    <w:pPr>
                      <w:pStyle w:val="5"/>
                      <w:jc w:val="right"/>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5"/>
        <w:tab w:val="clear" w:pos="4153"/>
      </w:tabs>
      <w:rPr>
        <w:rFonts w:hint="eastAsia" w:asci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66675</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left:0pt;margin-top:5.25pt;height:144pt;width:144pt;mso-position-horizontal-relative:margin;mso-wrap-style:none;z-index:251660288;mso-width-relative:page;mso-height-relative:page;" filled="f" stroked="f" coordsize="21600,21600" o:gfxdata="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5RnS0wAAAAcBAAAPAAAAAAAA&#10;AAEAIAAAACIAAABkcnMvZG93bnJldi54bWxQSwECFAAUAAAACACHTuJARjfB6d4BAAC+AwAADgAA&#10;AAAAAAABACAAAAAiAQAAZHJzL2Uyb0RvYy54bWxQSwUGAAAAAAYABgBZAQAAcg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z64II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zAzZDAwODJhZTZjNjI5OTRjMjZiNTk1ZDYxN2EifQ=="/>
  </w:docVars>
  <w:rsids>
    <w:rsidRoot w:val="00000000"/>
    <w:rsid w:val="1139105C"/>
    <w:rsid w:val="2DFF7BAF"/>
    <w:rsid w:val="2F074F14"/>
    <w:rsid w:val="3A987616"/>
    <w:rsid w:val="3B721F1B"/>
    <w:rsid w:val="3C37373E"/>
    <w:rsid w:val="3C895CC7"/>
    <w:rsid w:val="3FE7289A"/>
    <w:rsid w:val="3FF0569C"/>
    <w:rsid w:val="4DAA5038"/>
    <w:rsid w:val="51252F8E"/>
    <w:rsid w:val="52154BA6"/>
    <w:rsid w:val="56961359"/>
    <w:rsid w:val="59CB5F17"/>
    <w:rsid w:val="5BFB8068"/>
    <w:rsid w:val="5FDB1F6A"/>
    <w:rsid w:val="5FEDAB3A"/>
    <w:rsid w:val="5FFF8B65"/>
    <w:rsid w:val="661F1167"/>
    <w:rsid w:val="66F37F28"/>
    <w:rsid w:val="6BF4AD21"/>
    <w:rsid w:val="6F699094"/>
    <w:rsid w:val="7398140C"/>
    <w:rsid w:val="73FFF062"/>
    <w:rsid w:val="7D37C861"/>
    <w:rsid w:val="7F6A71FB"/>
    <w:rsid w:val="7FEDCC76"/>
    <w:rsid w:val="7FF35C00"/>
    <w:rsid w:val="7FF972CF"/>
    <w:rsid w:val="7FFD9AB3"/>
    <w:rsid w:val="DFBE0F3D"/>
    <w:rsid w:val="ECFBA76E"/>
    <w:rsid w:val="F5782484"/>
    <w:rsid w:val="FDFB6F6F"/>
    <w:rsid w:val="FFFDD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Body Text"/>
    <w:basedOn w:val="1"/>
    <w:unhideWhenUsed/>
    <w:qFormat/>
    <w:uiPriority w:val="99"/>
    <w:rPr>
      <w:rFonts w:hint="default"/>
      <w:sz w:val="52"/>
      <w:szCs w:val="24"/>
    </w:rPr>
  </w:style>
  <w:style w:type="paragraph" w:styleId="4">
    <w:name w:val="Date"/>
    <w:basedOn w:val="1"/>
    <w:next w:val="1"/>
    <w:qFormat/>
    <w:uiPriority w:val="0"/>
    <w:pPr>
      <w:ind w:left="2500" w:leftChars="2500"/>
    </w:pPr>
  </w:style>
  <w:style w:type="paragraph" w:styleId="5">
    <w:name w:val="footer"/>
    <w:basedOn w:val="1"/>
    <w:qFormat/>
    <w:uiPriority w:val="0"/>
    <w:pPr>
      <w:tabs>
        <w:tab w:val="center" w:pos="4153"/>
        <w:tab w:val="right" w:pos="8306"/>
      </w:tabs>
      <w:snapToGrid w:val="0"/>
      <w:jc w:val="left"/>
    </w:pPr>
    <w:rPr>
      <w:rFonts w:ascii="Calibri" w:hAnsi="Calibri" w:eastAsia="宋体" w:cs="Arial"/>
      <w:sz w:val="18"/>
      <w:szCs w:val="18"/>
      <w:lang w:bidi="ar-SA"/>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2</Pages>
  <Words>430</Words>
  <Characters>452</Characters>
  <TotalTime>19</TotalTime>
  <ScaleCrop>false</ScaleCrop>
  <LinksUpToDate>false</LinksUpToDate>
  <CharactersWithSpaces>493</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2019-01-02T11:34:00Z</dcterms:created>
  <dc:creator>Sky123.Org</dc:creator>
  <cp:lastModifiedBy>1234</cp:lastModifiedBy>
  <cp:lastPrinted>2021-05-10T16:35:00Z</cp:lastPrinted>
  <dcterms:modified xsi:type="dcterms:W3CDTF">2022-08-25T09:26:38Z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293DCFB086114387B3DC36C4D7C90760</vt:lpwstr>
  </property>
</Properties>
</file>