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 w:hint="eastAsia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6F0519" w:rsidRPr="006F0519">
        <w:rPr>
          <w:rFonts w:hint="eastAsia"/>
          <w:b/>
        </w:rPr>
        <w:t>硬脂酸镁</w:t>
      </w:r>
      <w:r w:rsidRPr="00BE004D">
        <w:rPr>
          <w:rFonts w:hint="eastAsia"/>
          <w:b/>
          <w:bCs/>
          <w:szCs w:val="21"/>
        </w:rPr>
        <w:t>药用辅料标准草案公示稿</w:t>
      </w:r>
      <w:r w:rsidR="00394641">
        <w:rPr>
          <w:rFonts w:hint="eastAsia"/>
          <w:b/>
          <w:bCs/>
          <w:szCs w:val="21"/>
        </w:rPr>
        <w:t>（第二次</w:t>
      </w:r>
      <w:r w:rsidR="00394641">
        <w:rPr>
          <w:b/>
          <w:bCs/>
          <w:szCs w:val="21"/>
        </w:rPr>
        <w:t>）</w:t>
      </w:r>
    </w:p>
    <w:p w:rsidR="00BE004D" w:rsidRPr="00BE004D" w:rsidRDefault="00BE004D"/>
    <w:p w:rsidR="007968E5" w:rsidRDefault="007968E5"/>
    <w:p w:rsidR="00BE004D" w:rsidRDefault="006F0519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 w:rsidRPr="006F0519">
        <w:rPr>
          <w:rFonts w:hint="eastAsia"/>
          <w:b/>
          <w:sz w:val="28"/>
          <w:szCs w:val="28"/>
        </w:rPr>
        <w:t>硬脂酸镁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3827"/>
        <w:gridCol w:w="2835"/>
      </w:tblGrid>
      <w:tr w:rsidR="00BE004D" w:rsidRPr="00F247EF" w:rsidTr="00E50BA2">
        <w:trPr>
          <w:jc w:val="center"/>
        </w:trPr>
        <w:tc>
          <w:tcPr>
            <w:tcW w:w="2405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6F0519" w:rsidRPr="006F0519">
              <w:rPr>
                <w:rFonts w:hint="eastAsia"/>
                <w:szCs w:val="21"/>
              </w:rPr>
              <w:t>硬脂酸镁</w:t>
            </w:r>
          </w:p>
        </w:tc>
        <w:tc>
          <w:tcPr>
            <w:tcW w:w="3827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2835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E50BA2" w:rsidRPr="00F247EF" w:rsidTr="00E50BA2">
        <w:trPr>
          <w:trHeight w:val="712"/>
          <w:jc w:val="center"/>
        </w:trPr>
        <w:tc>
          <w:tcPr>
            <w:tcW w:w="2405" w:type="dxa"/>
          </w:tcPr>
          <w:p w:rsidR="00E50BA2" w:rsidRPr="00E50BA2" w:rsidRDefault="00E50BA2" w:rsidP="00BE004D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 w:rsidRPr="00E50BA2">
              <w:rPr>
                <w:rFonts w:hint="eastAsia"/>
                <w:b/>
                <w:color w:val="FF0000"/>
                <w:szCs w:val="21"/>
              </w:rPr>
              <w:t>【鉴别</w:t>
            </w:r>
            <w:r w:rsidRPr="00E50BA2">
              <w:rPr>
                <w:b/>
                <w:color w:val="FF0000"/>
                <w:szCs w:val="21"/>
              </w:rPr>
              <w:t>】</w:t>
            </w:r>
            <w:r w:rsidRPr="00E50BA2">
              <w:rPr>
                <w:rFonts w:hint="eastAsia"/>
                <w:color w:val="FF0000"/>
                <w:szCs w:val="21"/>
              </w:rPr>
              <w:t>（</w:t>
            </w:r>
            <w:r w:rsidRPr="00E50BA2">
              <w:rPr>
                <w:rFonts w:hint="eastAsia"/>
                <w:color w:val="FF0000"/>
                <w:szCs w:val="21"/>
              </w:rPr>
              <w:t>2</w:t>
            </w:r>
            <w:r w:rsidRPr="00E50BA2">
              <w:rPr>
                <w:color w:val="FF0000"/>
                <w:szCs w:val="21"/>
              </w:rPr>
              <w:t>）</w:t>
            </w:r>
            <w:r w:rsidRPr="00E50BA2">
              <w:rPr>
                <w:color w:val="FF0000"/>
                <w:szCs w:val="21"/>
              </w:rPr>
              <w:t>……</w:t>
            </w:r>
            <w:r w:rsidRPr="00E50BA2">
              <w:rPr>
                <w:rFonts w:hint="eastAsia"/>
                <w:color w:val="FF0000"/>
                <w:szCs w:val="21"/>
              </w:rPr>
              <w:t>应显镁</w:t>
            </w:r>
            <w:r w:rsidRPr="00E50BA2">
              <w:rPr>
                <w:color w:val="FF0000"/>
                <w:szCs w:val="21"/>
              </w:rPr>
              <w:t>盐的鉴别反应（</w:t>
            </w:r>
            <w:r w:rsidRPr="00E50BA2">
              <w:rPr>
                <w:rFonts w:hint="eastAsia"/>
                <w:color w:val="FF0000"/>
                <w:szCs w:val="21"/>
              </w:rPr>
              <w:t>通则</w:t>
            </w:r>
            <w:r w:rsidRPr="00E50BA2">
              <w:rPr>
                <w:rFonts w:hint="eastAsia"/>
                <w:color w:val="FF0000"/>
                <w:szCs w:val="21"/>
              </w:rPr>
              <w:t>0301</w:t>
            </w:r>
            <w:r w:rsidRPr="00E50BA2">
              <w:rPr>
                <w:color w:val="FF0000"/>
                <w:szCs w:val="21"/>
              </w:rPr>
              <w:t>）</w:t>
            </w:r>
            <w:r w:rsidRPr="00E50BA2">
              <w:rPr>
                <w:rFonts w:hint="eastAsia"/>
                <w:color w:val="FF0000"/>
                <w:szCs w:val="21"/>
              </w:rPr>
              <w:t>。</w:t>
            </w:r>
          </w:p>
        </w:tc>
        <w:tc>
          <w:tcPr>
            <w:tcW w:w="3827" w:type="dxa"/>
          </w:tcPr>
          <w:p w:rsidR="00E50BA2" w:rsidRPr="00E50BA2" w:rsidRDefault="00E50BA2" w:rsidP="00826253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E50BA2">
              <w:rPr>
                <w:rFonts w:hint="eastAsia"/>
                <w:b/>
                <w:color w:val="FF0000"/>
                <w:szCs w:val="21"/>
              </w:rPr>
              <w:t>【鉴别</w:t>
            </w:r>
            <w:r w:rsidRPr="00E50BA2">
              <w:rPr>
                <w:b/>
                <w:color w:val="FF0000"/>
                <w:szCs w:val="21"/>
              </w:rPr>
              <w:t>】</w:t>
            </w:r>
            <w:r w:rsidRPr="00E50BA2">
              <w:rPr>
                <w:rFonts w:hint="eastAsia"/>
                <w:color w:val="FF0000"/>
                <w:szCs w:val="21"/>
              </w:rPr>
              <w:t>（</w:t>
            </w:r>
            <w:r w:rsidRPr="00E50BA2">
              <w:rPr>
                <w:rFonts w:hint="eastAsia"/>
                <w:color w:val="FF0000"/>
                <w:szCs w:val="21"/>
              </w:rPr>
              <w:t>2</w:t>
            </w:r>
            <w:r w:rsidRPr="00E50BA2">
              <w:rPr>
                <w:color w:val="FF0000"/>
                <w:szCs w:val="21"/>
              </w:rPr>
              <w:t>）</w:t>
            </w:r>
            <w:r w:rsidRPr="00E50BA2">
              <w:rPr>
                <w:color w:val="FF0000"/>
                <w:szCs w:val="21"/>
              </w:rPr>
              <w:t>……</w:t>
            </w:r>
            <w:r w:rsidRPr="00E50BA2">
              <w:rPr>
                <w:rFonts w:hint="eastAsia"/>
                <w:color w:val="FF0000"/>
                <w:szCs w:val="21"/>
              </w:rPr>
              <w:t>应显镁</w:t>
            </w:r>
            <w:r w:rsidRPr="00E50BA2">
              <w:rPr>
                <w:color w:val="FF0000"/>
                <w:szCs w:val="21"/>
              </w:rPr>
              <w:t>盐的鉴别</w:t>
            </w: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color w:val="FF0000"/>
                <w:szCs w:val="21"/>
              </w:rPr>
              <w:t>）</w:t>
            </w:r>
            <w:r w:rsidRPr="00E50BA2">
              <w:rPr>
                <w:color w:val="FF0000"/>
                <w:szCs w:val="21"/>
              </w:rPr>
              <w:t>反应（</w:t>
            </w:r>
            <w:r w:rsidRPr="00E50BA2">
              <w:rPr>
                <w:rFonts w:hint="eastAsia"/>
                <w:color w:val="FF0000"/>
                <w:szCs w:val="21"/>
              </w:rPr>
              <w:t>通则</w:t>
            </w:r>
            <w:r w:rsidRPr="00E50BA2">
              <w:rPr>
                <w:rFonts w:hint="eastAsia"/>
                <w:color w:val="FF0000"/>
                <w:szCs w:val="21"/>
              </w:rPr>
              <w:t>0301</w:t>
            </w:r>
            <w:r w:rsidRPr="00E50BA2">
              <w:rPr>
                <w:color w:val="FF0000"/>
                <w:szCs w:val="21"/>
              </w:rPr>
              <w:t>）</w:t>
            </w:r>
            <w:r w:rsidRPr="00E50BA2">
              <w:rPr>
                <w:rFonts w:hint="eastAsia"/>
                <w:color w:val="FF0000"/>
                <w:szCs w:val="21"/>
              </w:rPr>
              <w:t>。</w:t>
            </w:r>
          </w:p>
        </w:tc>
        <w:tc>
          <w:tcPr>
            <w:tcW w:w="2835" w:type="dxa"/>
          </w:tcPr>
          <w:p w:rsidR="00E50BA2" w:rsidRPr="00E50BA2" w:rsidRDefault="00E50BA2" w:rsidP="000C2ADC">
            <w:pPr>
              <w:spacing w:line="288" w:lineRule="auto"/>
              <w:rPr>
                <w:rFonts w:ascii="宋体" w:hAnsi="宋体" w:hint="eastAsia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>国际协调</w:t>
            </w:r>
            <w:r>
              <w:rPr>
                <w:rFonts w:ascii="宋体" w:hAnsi="宋体"/>
                <w:color w:val="FF0000"/>
              </w:rPr>
              <w:t>。</w:t>
            </w:r>
          </w:p>
        </w:tc>
      </w:tr>
      <w:tr w:rsidR="005C1DF1" w:rsidRPr="00F247EF" w:rsidTr="00E50BA2">
        <w:trPr>
          <w:trHeight w:val="712"/>
          <w:jc w:val="center"/>
        </w:trPr>
        <w:tc>
          <w:tcPr>
            <w:tcW w:w="2405" w:type="dxa"/>
          </w:tcPr>
          <w:p w:rsidR="005C1DF1" w:rsidRPr="00F247EF" w:rsidRDefault="005C1DF1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 w:rsidR="006F0519">
              <w:rPr>
                <w:rFonts w:hint="eastAsia"/>
                <w:szCs w:val="21"/>
              </w:rPr>
              <w:t>、</w:t>
            </w:r>
            <w:r w:rsidR="006F0519">
              <w:rPr>
                <w:szCs w:val="21"/>
              </w:rPr>
              <w:t>镉</w:t>
            </w:r>
            <w:r w:rsidR="006F0519">
              <w:rPr>
                <w:rFonts w:hint="eastAsia"/>
                <w:szCs w:val="21"/>
              </w:rPr>
              <w:t>盐</w:t>
            </w:r>
            <w:r w:rsidR="006F0519">
              <w:rPr>
                <w:szCs w:val="21"/>
              </w:rPr>
              <w:t>、</w:t>
            </w:r>
            <w:proofErr w:type="gramStart"/>
            <w:r w:rsidR="006F0519">
              <w:rPr>
                <w:szCs w:val="21"/>
              </w:rPr>
              <w:t>镍盐</w:t>
            </w:r>
            <w:proofErr w:type="gramEnd"/>
          </w:p>
        </w:tc>
        <w:tc>
          <w:tcPr>
            <w:tcW w:w="3827" w:type="dxa"/>
          </w:tcPr>
          <w:p w:rsidR="005C1DF1" w:rsidRPr="00F247EF" w:rsidRDefault="005C1DF1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="006F0519" w:rsidRPr="000C2ADC">
              <w:rPr>
                <w:rFonts w:hint="eastAsia"/>
                <w:b/>
                <w:szCs w:val="21"/>
              </w:rPr>
              <w:t>【检查】</w:t>
            </w:r>
            <w:r w:rsidR="006F0519">
              <w:rPr>
                <w:rFonts w:hint="eastAsia"/>
                <w:szCs w:val="21"/>
              </w:rPr>
              <w:t>重金属、</w:t>
            </w:r>
            <w:r w:rsidR="006F0519">
              <w:rPr>
                <w:szCs w:val="21"/>
              </w:rPr>
              <w:t>镉</w:t>
            </w:r>
            <w:r w:rsidR="006F0519">
              <w:rPr>
                <w:rFonts w:hint="eastAsia"/>
                <w:szCs w:val="21"/>
              </w:rPr>
              <w:t>盐</w:t>
            </w:r>
            <w:r w:rsidR="006F0519">
              <w:rPr>
                <w:szCs w:val="21"/>
              </w:rPr>
              <w:t>、</w:t>
            </w:r>
            <w:proofErr w:type="gramStart"/>
            <w:r w:rsidR="006F0519">
              <w:rPr>
                <w:szCs w:val="21"/>
              </w:rPr>
              <w:t>镍盐</w:t>
            </w:r>
            <w:proofErr w:type="gramEnd"/>
          </w:p>
        </w:tc>
        <w:tc>
          <w:tcPr>
            <w:tcW w:w="2835" w:type="dxa"/>
            <w:vMerge w:val="restart"/>
          </w:tcPr>
          <w:p w:rsidR="005C1DF1" w:rsidRPr="00C67B29" w:rsidRDefault="005C1DF1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5C1DF1" w:rsidRPr="000C2ADC" w:rsidRDefault="005C1DF1" w:rsidP="00826253">
            <w:pPr>
              <w:spacing w:line="288" w:lineRule="auto"/>
              <w:rPr>
                <w:szCs w:val="21"/>
              </w:rPr>
            </w:pPr>
          </w:p>
        </w:tc>
      </w:tr>
      <w:tr w:rsidR="005C1DF1" w:rsidRPr="00F247EF" w:rsidTr="00E50BA2">
        <w:trPr>
          <w:trHeight w:val="712"/>
          <w:jc w:val="center"/>
        </w:trPr>
        <w:tc>
          <w:tcPr>
            <w:tcW w:w="2405" w:type="dxa"/>
          </w:tcPr>
          <w:p w:rsidR="005C1DF1" w:rsidRPr="006F0519" w:rsidRDefault="006F0519" w:rsidP="005C1DF1">
            <w:pPr>
              <w:jc w:val="center"/>
              <w:rPr>
                <w:szCs w:val="21"/>
              </w:rPr>
            </w:pPr>
            <w:r w:rsidRPr="006F0519">
              <w:rPr>
                <w:rFonts w:hint="eastAsia"/>
                <w:szCs w:val="21"/>
              </w:rPr>
              <w:t>注</w:t>
            </w:r>
          </w:p>
        </w:tc>
        <w:tc>
          <w:tcPr>
            <w:tcW w:w="3827" w:type="dxa"/>
          </w:tcPr>
          <w:p w:rsidR="006F0519" w:rsidRPr="006F0519" w:rsidRDefault="006F0519" w:rsidP="006F0519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增加注</w:t>
            </w:r>
            <w:r>
              <w:rPr>
                <w:szCs w:val="21"/>
              </w:rPr>
              <w:t>：</w:t>
            </w:r>
            <w:r w:rsidRPr="006F0519">
              <w:rPr>
                <w:rFonts w:hint="eastAsia"/>
                <w:szCs w:val="21"/>
              </w:rPr>
              <w:t>为满足</w:t>
            </w:r>
            <w:r w:rsidRPr="006F0519">
              <w:rPr>
                <w:szCs w:val="21"/>
              </w:rPr>
              <w:t>制剂安全</w:t>
            </w:r>
            <w:r w:rsidRPr="006F0519">
              <w:rPr>
                <w:rFonts w:hint="eastAsia"/>
                <w:szCs w:val="21"/>
              </w:rPr>
              <w:t>性</w:t>
            </w:r>
            <w:r w:rsidRPr="006F0519">
              <w:rPr>
                <w:szCs w:val="21"/>
              </w:rPr>
              <w:t>和有效性要求，</w:t>
            </w:r>
            <w:r w:rsidRPr="006F0519">
              <w:rPr>
                <w:rFonts w:hint="eastAsia"/>
                <w:szCs w:val="21"/>
              </w:rPr>
              <w:t>必要时</w:t>
            </w:r>
            <w:r w:rsidRPr="006F0519">
              <w:rPr>
                <w:szCs w:val="21"/>
              </w:rPr>
              <w:t>，可</w:t>
            </w:r>
            <w:r w:rsidRPr="006F0519">
              <w:rPr>
                <w:rFonts w:hint="eastAsia"/>
                <w:szCs w:val="21"/>
              </w:rPr>
              <w:t>对本品的</w:t>
            </w:r>
            <w:r>
              <w:rPr>
                <w:rFonts w:hint="eastAsia"/>
                <w:szCs w:val="21"/>
              </w:rPr>
              <w:t>镍、</w:t>
            </w:r>
            <w:r>
              <w:rPr>
                <w:szCs w:val="21"/>
              </w:rPr>
              <w:t>钒、</w:t>
            </w:r>
            <w:r>
              <w:rPr>
                <w:rFonts w:hint="eastAsia"/>
                <w:szCs w:val="21"/>
              </w:rPr>
              <w:t>铬</w:t>
            </w:r>
            <w:r w:rsidRPr="006F0519">
              <w:rPr>
                <w:rFonts w:hint="eastAsia"/>
                <w:szCs w:val="21"/>
              </w:rPr>
              <w:t>含量</w:t>
            </w:r>
            <w:r w:rsidRPr="006F0519">
              <w:rPr>
                <w:szCs w:val="21"/>
              </w:rPr>
              <w:t>进行控制</w:t>
            </w:r>
            <w:r w:rsidRPr="006F0519">
              <w:rPr>
                <w:rFonts w:hint="eastAsia"/>
                <w:szCs w:val="21"/>
              </w:rPr>
              <w:t>。</w:t>
            </w:r>
          </w:p>
          <w:p w:rsidR="005C1DF1" w:rsidRPr="006F0519" w:rsidRDefault="005C1DF1" w:rsidP="008262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</w:tcPr>
          <w:p w:rsidR="005C1DF1" w:rsidRPr="0098786F" w:rsidRDefault="005C1DF1" w:rsidP="000C2ADC">
            <w:pPr>
              <w:spacing w:line="288" w:lineRule="auto"/>
              <w:rPr>
                <w:rFonts w:ascii="宋体" w:hAnsi="宋体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BE004D" w:rsidRPr="00F247EF" w:rsidRDefault="00BE004D" w:rsidP="0082625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6F0519">
              <w:rPr>
                <w:rFonts w:hint="eastAsia"/>
                <w:szCs w:val="21"/>
              </w:rPr>
              <w:t>湖南省药品</w:t>
            </w:r>
            <w:r w:rsidR="006F0519">
              <w:rPr>
                <w:szCs w:val="21"/>
              </w:rPr>
              <w:t>检验检测</w:t>
            </w:r>
            <w:r w:rsidR="006A2461" w:rsidRPr="00F247EF">
              <w:rPr>
                <w:rFonts w:hint="eastAsia"/>
                <w:szCs w:val="21"/>
              </w:rPr>
              <w:t>研究院</w:t>
            </w: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966D9" w:rsidRPr="006F0519" w:rsidRDefault="008966D9" w:rsidP="00BE004D">
      <w:pPr>
        <w:jc w:val="center"/>
        <w:rPr>
          <w:sz w:val="28"/>
          <w:szCs w:val="28"/>
        </w:rPr>
      </w:pPr>
    </w:p>
    <w:sectPr w:rsidR="008966D9" w:rsidRPr="006F0519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7A" w:rsidRDefault="00F2587A" w:rsidP="00BE004D">
      <w:r>
        <w:separator/>
      </w:r>
    </w:p>
  </w:endnote>
  <w:endnote w:type="continuationSeparator" w:id="0">
    <w:p w:rsidR="00F2587A" w:rsidRDefault="00F2587A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7A" w:rsidRDefault="00F2587A" w:rsidP="00BE004D">
      <w:r>
        <w:separator/>
      </w:r>
    </w:p>
  </w:footnote>
  <w:footnote w:type="continuationSeparator" w:id="0">
    <w:p w:rsidR="00F2587A" w:rsidRDefault="00F2587A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946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946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>
      <w:t>8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3946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394641"/>
    <w:rsid w:val="004046C4"/>
    <w:rsid w:val="004F1A91"/>
    <w:rsid w:val="004F42A7"/>
    <w:rsid w:val="00594098"/>
    <w:rsid w:val="005A3409"/>
    <w:rsid w:val="005B2F69"/>
    <w:rsid w:val="005C1DF1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E004D"/>
    <w:rsid w:val="00C17E66"/>
    <w:rsid w:val="00CD59EC"/>
    <w:rsid w:val="00D36EDF"/>
    <w:rsid w:val="00D76765"/>
    <w:rsid w:val="00E10546"/>
    <w:rsid w:val="00E50BA2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D03A5"/>
  <w15:docId w15:val="{1C23B308-C754-47B0-8EA0-E953967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5</cp:revision>
  <cp:lastPrinted>2024-03-07T07:52:00Z</cp:lastPrinted>
  <dcterms:created xsi:type="dcterms:W3CDTF">2024-05-22T03:40:00Z</dcterms:created>
  <dcterms:modified xsi:type="dcterms:W3CDTF">2024-08-01T11:39:00Z</dcterms:modified>
</cp:coreProperties>
</file>