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7E" w:rsidRDefault="00B256A8" w14:paraId="4F23754C" w14:textId="31BB43D4">
      <w:pPr>
        <w:ind w:firstLine="419" w:firstLineChars="131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</w:p>
    <w:p w:rsidRPr="006960AD" w:rsidR="00A8517E" w:rsidP="00D8741C" w:rsidRDefault="00B256A8" w14:paraId="1E57C21F" w14:textId="7BC1D89F">
      <w:pPr>
        <w:jc w:val="center"/>
        <w:rPr>
          <w:rFonts w:ascii="华文中宋" w:hAnsi="华文中宋" w:eastAsia="华文中宋"/>
          <w:color w:val="auto"/>
          <w:sz w:val="36"/>
          <w:szCs w:val="36"/>
        </w:rPr>
      </w:pPr>
      <w:r w:rsidRPr="006960AD">
        <w:rPr>
          <w:rFonts w:hint="eastAsia" w:ascii="华文中宋" w:hAnsi="华文中宋" w:eastAsia="华文中宋"/>
          <w:color w:val="auto"/>
          <w:sz w:val="36"/>
          <w:szCs w:val="36"/>
        </w:rPr>
        <w:t>在线报名</w:t>
      </w:r>
      <w:r w:rsidR="00D8741C">
        <w:rPr>
          <w:rFonts w:hint="eastAsia" w:ascii="华文中宋" w:hAnsi="华文中宋" w:eastAsia="华文中宋"/>
          <w:color w:val="auto"/>
          <w:sz w:val="36"/>
          <w:szCs w:val="36"/>
        </w:rPr>
        <w:t>观看</w:t>
      </w:r>
      <w:r w:rsidRPr="006960AD">
        <w:rPr>
          <w:rFonts w:ascii="华文中宋" w:hAnsi="华文中宋" w:eastAsia="华文中宋"/>
          <w:color w:val="auto"/>
          <w:sz w:val="36"/>
          <w:szCs w:val="36"/>
        </w:rPr>
        <w:t>流程</w:t>
      </w:r>
    </w:p>
    <w:p w:rsidRPr="00000BC0" w:rsidR="00000BC0" w:rsidP="00C839DE" w:rsidRDefault="00C839DE" w14:paraId="27BEED1D" w14:textId="739AFE0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 w:rsidR="007C0405">
        <w:rPr>
          <w:rFonts w:hint="eastAsia" w:ascii="黑体" w:hAnsi="黑体" w:eastAsia="黑体"/>
          <w:sz w:val="32"/>
          <w:szCs w:val="32"/>
        </w:rPr>
        <w:t>、</w:t>
      </w:r>
      <w:r w:rsidRPr="00000BC0" w:rsidR="00000BC0">
        <w:rPr>
          <w:rFonts w:hint="eastAsia" w:ascii="黑体" w:hAnsi="黑体" w:eastAsia="黑体"/>
          <w:sz w:val="32"/>
          <w:szCs w:val="32"/>
        </w:rPr>
        <w:t>报名</w:t>
      </w:r>
      <w:r>
        <w:rPr>
          <w:rFonts w:hint="eastAsia" w:ascii="黑体" w:hAnsi="黑体" w:eastAsia="黑体"/>
          <w:sz w:val="32"/>
          <w:szCs w:val="32"/>
        </w:rPr>
        <w:t>二维码和网址</w:t>
      </w:r>
    </w:p>
    <w:p w:rsidR="00D318B5" w:rsidP="00D318B5" w:rsidRDefault="00000BC0" w14:paraId="629B40CF" w14:textId="53771802">
      <w:pPr>
        <w:ind w:firstLine="1320" w:firstLineChars="55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:rsidR="00D318B5" w:rsidP="00D318B5" w:rsidRDefault="00D318B5" w14:paraId="791225C7" w14:textId="4225EA4A">
      <w:pPr>
        <w:ind w:firstLine="2880" w:firstLineChars="1200"/>
      </w:pPr>
      <w:r>
        <w:rPr>
          <w:noProof/>
        </w:rPr>
        <w:drawing>
          <wp:inline distT="0" distB="0" distL="0" distR="0" wp14:anchorId="73D13DE0" wp14:editId="0EFBBEBD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9DE" w:rsidP="00C839DE" w:rsidRDefault="00C839DE" w14:paraId="4B50450E" w14:textId="0AD15CB9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:rsidR="00A40673" w:rsidP="00A40673" w:rsidRDefault="00A40673" w14:paraId="053B4A02" w14:textId="7FC2DF74">
      <w:pPr>
        <w:jc w:val="center"/>
      </w:pPr>
      <w:r w:rsidRPr="00A40673">
        <w:t>https://wx.vzan.com/live/page/1120653716?v=1696783736890</w:t>
      </w:r>
    </w:p>
    <w:p w:rsidRPr="00000BC0" w:rsidR="00C839DE" w:rsidP="00C839DE" w:rsidRDefault="00C839DE" w14:paraId="301F8045" w14:textId="4364988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 w:rsidR="007C0405"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在线报名</w:t>
      </w:r>
    </w:p>
    <w:p w:rsidR="00A8517E" w:rsidP="0082479A" w:rsidRDefault="00C839DE" w14:paraId="11D9D90C" w14:textId="2EA7035D">
      <w:pPr>
        <w:jc w:val="left"/>
      </w:pPr>
      <w:r>
        <w:t>1</w:t>
      </w:r>
      <w:r w:rsidR="00000BC0">
        <w:rPr>
          <w:rFonts w:hint="eastAsia"/>
        </w:rPr>
        <w:t>、</w:t>
      </w:r>
      <w:r>
        <w:rPr>
          <w:rFonts w:hint="eastAsia"/>
        </w:rPr>
        <w:t>扫描二维码</w:t>
      </w:r>
      <w:r w:rsidR="00D8741C">
        <w:rPr>
          <w:rFonts w:hint="eastAsia"/>
        </w:rPr>
        <w:t>或者电脑网址</w:t>
      </w:r>
      <w:r w:rsidR="00B256A8">
        <w:rPr>
          <w:rFonts w:hint="eastAsia"/>
        </w:rPr>
        <w:t>打开页面后，</w:t>
      </w:r>
      <w:r w:rsidR="00D8741C">
        <w:rPr>
          <w:rFonts w:hint="eastAsia"/>
        </w:rPr>
        <w:t>认真填写报名信息。</w:t>
      </w:r>
    </w:p>
    <w:p w:rsidR="00C623DB" w:rsidP="00C623DB" w:rsidRDefault="00C623DB" w14:paraId="5838E053" w14:textId="67AD46E9">
      <w:pPr>
        <w:jc w:val="center"/>
      </w:pPr>
      <w:r>
        <w:t>点击提交即可报名成功。示图如下：</w:t>
      </w:r>
    </w:p>
    <w:p w:rsidR="00A8517E" w:rsidP="0082479A" w:rsidRDefault="002008D1" w14:paraId="58AD8ED7" w14:textId="0C2BD38A">
      <w:pPr>
        <w:jc w:val="center"/>
      </w:pPr>
      <w:r>
        <w:rPr>
          <w:noProof/>
        </w:rPr>
        <w:drawing>
          <wp:inline distT="0" distB="0" distL="0" distR="0" wp14:anchorId="511FC89F" wp14:editId="65ED294F">
            <wp:extent cx="1727090" cy="3175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" b="1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90" cy="317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3DB" w:rsidP="0082479A" w:rsidRDefault="00A1566D" w14:paraId="441D8DA8" w14:textId="41CFF455">
      <w:pPr>
        <w:jc w:val="left"/>
      </w:pPr>
      <w:r>
        <w:lastRenderedPageBreak/>
        <w:t>2</w:t>
      </w:r>
      <w:r w:rsidR="00000BC0">
        <w:rPr>
          <w:rFonts w:hint="eastAsia"/>
        </w:rPr>
        <w:t>、</w:t>
      </w:r>
      <w:r w:rsidR="00C623DB">
        <w:t>报名完成后，</w:t>
      </w:r>
      <w:r w:rsidR="00C623DB">
        <w:rPr>
          <w:rFonts w:hint="eastAsia"/>
        </w:rPr>
        <w:t>自动</w:t>
      </w:r>
      <w:r w:rsidR="0082479A">
        <w:rPr>
          <w:rFonts w:hint="eastAsia"/>
        </w:rPr>
        <w:t>跳入</w:t>
      </w:r>
      <w:r w:rsidR="00C623DB">
        <w:t>直播界面，点击“互动”</w:t>
      </w:r>
      <w:r w:rsidR="0082479A">
        <w:rPr>
          <w:rFonts w:hint="eastAsia"/>
        </w:rPr>
        <w:t>，打开 调查问卷</w:t>
      </w:r>
    </w:p>
    <w:p w:rsidR="00216EA2" w:rsidP="00C413BB" w:rsidRDefault="004F6871" w14:paraId="671B6B33" w14:textId="4DD04EA4">
      <w:pPr>
        <w:jc w:val="center"/>
      </w:pPr>
      <w:r>
        <w:rPr>
          <w:noProof/>
        </w:rPr>
        <w:drawing>
          <wp:inline distT="0" distB="0" distL="0" distR="0" wp14:anchorId="44B85A28" wp14:editId="36D67E76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8" r="2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66D" w:rsidP="00A1566D" w:rsidRDefault="00A1566D" w14:paraId="0CE0C207" w14:textId="77777777"/>
    <w:p w:rsidR="00216EA2" w:rsidP="0082479A" w:rsidRDefault="00A1566D" w14:paraId="27595FD6" w14:textId="419F9ED6">
      <w:pPr>
        <w:jc w:val="left"/>
      </w:pPr>
      <w:r>
        <w:t>3</w:t>
      </w:r>
      <w:r w:rsidR="00216EA2">
        <w:rPr>
          <w:rFonts w:hint="eastAsia"/>
        </w:rPr>
        <w:t>、</w:t>
      </w:r>
      <w:r w:rsidR="0082479A">
        <w:t>下方文字框内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，宣讲会结束后会进行答疑环节。</w:t>
      </w:r>
    </w:p>
    <w:p w:rsidRPr="00F56513" w:rsidR="00632CF2" w:rsidP="00F56513" w:rsidRDefault="00216EA2" w14:paraId="42BEB635" w14:textId="4049A555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21C178BB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" b="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CF2" w:rsidP="00632CF2" w:rsidRDefault="00632CF2" w14:paraId="2A102A47" w14:textId="4BA637FD">
      <w:pPr>
        <w:jc w:val="left"/>
      </w:pPr>
      <w:r>
        <w:rPr>
          <w:rFonts w:hint="eastAsia" w:ascii="黑体" w:hAnsi="黑体" w:eastAsia="黑体"/>
          <w:sz w:val="32"/>
          <w:szCs w:val="32"/>
        </w:rPr>
        <w:lastRenderedPageBreak/>
        <w:t>三、观看直播流程</w:t>
      </w:r>
    </w:p>
    <w:p w:rsidR="00216EA2" w:rsidP="00216EA2" w:rsidRDefault="00216EA2" w14:paraId="57B8C56A" w14:textId="32D70DFD">
      <w:pPr>
        <w:jc w:val="center"/>
      </w:pPr>
      <w:r>
        <w:rPr>
          <w:rFonts w:hint="eastAsia"/>
        </w:rPr>
        <w:t>观看直播，</w:t>
      </w:r>
      <w:r w:rsidR="00C623DB">
        <w:rPr>
          <w:rFonts w:hint="eastAsia"/>
        </w:rPr>
        <w:t>报名成功后再次</w:t>
      </w:r>
      <w:r>
        <w:rPr>
          <w:rFonts w:hint="eastAsia"/>
        </w:rPr>
        <w:t>扫二维码</w:t>
      </w:r>
      <w:r w:rsidR="00F56513">
        <w:rPr>
          <w:rFonts w:hint="eastAsia"/>
        </w:rPr>
        <w:t>或者网址进入直播间</w:t>
      </w:r>
      <w:r>
        <w:rPr>
          <w:rFonts w:hint="eastAsia"/>
        </w:rPr>
        <w:t>，</w:t>
      </w:r>
      <w:r w:rsidR="00C623DB">
        <w:rPr>
          <w:rFonts w:hint="eastAsia"/>
        </w:rPr>
        <w:t>等待直播开始</w:t>
      </w:r>
    </w:p>
    <w:p w:rsidR="00216EA2" w:rsidP="00216EA2" w:rsidRDefault="00216EA2" w14:paraId="69E9568F" w14:textId="77777777">
      <w:pPr>
        <w:jc w:val="center"/>
      </w:pPr>
    </w:p>
    <w:p w:rsidR="0016066A" w:rsidP="00632CF2" w:rsidRDefault="00216EA2" w14:paraId="0E4D7D06" w14:textId="75581691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5CDA0085">
            <wp:extent cx="2139223" cy="3895283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0" b="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89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:rsidR="0016066A" w:rsidP="006F3A38" w:rsidRDefault="0016066A" w14:paraId="083E9381" w14:textId="77777777">
      <w:pPr>
        <w:ind w:firstLine="480"/>
        <w:jc w:val="center"/>
      </w:pPr>
    </w:p>
    <w:p w:rsidR="003F21C2" w:rsidP="00451E22" w:rsidRDefault="003F21C2" w14:paraId="4D574E1E" w14:textId="77777777">
      <w:pPr>
        <w:ind w:firstLine="480"/>
      </w:pPr>
    </w:p>
    <w:p w:rsidRPr="00000BC0" w:rsidR="00123E8A" w:rsidP="00123E8A" w:rsidRDefault="007C0405" w14:paraId="48941619" w14:textId="2AE39F3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 w:rsidR="00F56513">
        <w:rPr>
          <w:rFonts w:hint="eastAsia" w:ascii="黑体" w:hAnsi="黑体" w:eastAsia="黑体"/>
          <w:sz w:val="32"/>
          <w:szCs w:val="32"/>
        </w:rPr>
        <w:t>技术支持电话</w:t>
      </w:r>
    </w:p>
    <w:p w:rsidRPr="00F56513" w:rsidR="00F56513" w:rsidP="00F56513" w:rsidRDefault="00F56513" w14:paraId="1239E4D0" w14:textId="170B981B">
      <w:pPr>
        <w:spacing w:line="360" w:lineRule="auto"/>
        <w:ind w:firstLine="420" w:firstLineChars="14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如有技术问题请咨询技术人员：</w:t>
      </w:r>
      <w:bookmarkStart w:name="_GoBack" w:id="0"/>
      <w:bookmarkEnd w:id="0"/>
    </w:p>
    <w:p w:rsidR="003F21C2" w:rsidP="00F56513" w:rsidRDefault="00F56513" w14:paraId="66EBC33F" w14:textId="31157408">
      <w:pPr>
        <w:pStyle w:val="aa"/>
        <w:spacing w:line="360" w:lineRule="auto"/>
        <w:ind w:left="1020" w:firstLine="0" w:firstLineChars="0"/>
        <w:contextualSpacing/>
        <w:rPr>
          <w:rFonts w:cs="宋体"/>
          <w:kern w:val="0"/>
          <w:sz w:val="30"/>
          <w:szCs w:val="30"/>
        </w:rPr>
      </w:pPr>
      <w:r>
        <w:rPr>
          <w:rFonts w:hint="eastAsia" w:cs="宋体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:rsidR="00F56513" w:rsidP="00F56513" w:rsidRDefault="00F56513" w14:paraId="1F111792" w14:textId="38F5E4B2">
      <w:pPr>
        <w:pStyle w:val="aa"/>
        <w:spacing w:line="360" w:lineRule="auto"/>
        <w:ind w:left="1020" w:firstLine="0" w:firstLineChars="0"/>
        <w:contextualSpacing/>
        <w:rPr>
          <w:rFonts w:cs="宋体"/>
          <w:kern w:val="0"/>
          <w:sz w:val="30"/>
          <w:szCs w:val="30"/>
        </w:rPr>
      </w:pPr>
      <w:r>
        <w:rPr>
          <w:rFonts w:hint="eastAsia" w:cs="宋体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:rsidR="00F56513" w:rsidP="00F56513" w:rsidRDefault="00F56513" w14:paraId="30E70506" w14:textId="0006E8BE">
      <w:pPr>
        <w:pStyle w:val="aa"/>
        <w:spacing w:line="360" w:lineRule="auto"/>
        <w:ind w:left="1020" w:firstLine="0" w:firstLineChars="0"/>
        <w:contextualSpacing/>
        <w:rPr>
          <w:rFonts w:cs="宋体"/>
          <w:kern w:val="0"/>
          <w:sz w:val="30"/>
          <w:szCs w:val="30"/>
        </w:rPr>
      </w:pPr>
      <w:r>
        <w:rPr>
          <w:rFonts w:hint="eastAsia" w:cs="宋体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p w:rsidR="00123E8A" w:rsidP="00F56513" w:rsidRDefault="00123E8A" w14:paraId="18A75A95" w14:textId="77777777"/>
    <w:sectPr w:rsidR="00123E8A" w:rsidSect="00A8517E">
      <w:footerReference w:type="default" r:id="rId13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7163D" w14:textId="77777777" w:rsidR="008543B1" w:rsidRDefault="008543B1" w:rsidP="00A8517E">
      <w:r>
        <w:separator/>
      </w:r>
    </w:p>
  </w:endnote>
  <w:endnote w:type="continuationSeparator" w:id="0">
    <w:p w14:paraId="6A528316" w14:textId="77777777" w:rsidR="008543B1" w:rsidRDefault="008543B1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634136"/>
    </w:sdtPr>
    <w:sdtEndPr/>
    <w:sdtContent>
      <w:p w14:paraId="1C5B8717" w14:textId="64978DD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87457E" w:rsidRPr="0087457E">
          <w:rPr>
            <w:noProof/>
            <w:lang w:val="zh-CN"/>
          </w:rPr>
          <w:t>3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FD96" w14:textId="77777777" w:rsidR="008543B1" w:rsidRDefault="008543B1" w:rsidP="00A8517E">
      <w:r>
        <w:separator/>
      </w:r>
    </w:p>
  </w:footnote>
  <w:footnote w:type="continuationSeparator" w:id="0">
    <w:p w14:paraId="4916A1C4" w14:textId="77777777" w:rsidR="008543B1" w:rsidRDefault="008543B1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A58EF"/>
    <w:rsid w:val="000B2CE5"/>
    <w:rsid w:val="000C7B7E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A2"/>
    <w:rsid w:val="00234783"/>
    <w:rsid w:val="0024267F"/>
    <w:rsid w:val="00245BBF"/>
    <w:rsid w:val="00251D84"/>
    <w:rsid w:val="00256A63"/>
    <w:rsid w:val="0026392A"/>
    <w:rsid w:val="00267EB4"/>
    <w:rsid w:val="002C1983"/>
    <w:rsid w:val="002C7DB2"/>
    <w:rsid w:val="002D4FEB"/>
    <w:rsid w:val="002F5023"/>
    <w:rsid w:val="003055F0"/>
    <w:rsid w:val="00330142"/>
    <w:rsid w:val="0033767F"/>
    <w:rsid w:val="0034542C"/>
    <w:rsid w:val="003658F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51E22"/>
    <w:rsid w:val="00452FF9"/>
    <w:rsid w:val="004548D6"/>
    <w:rsid w:val="00483B9E"/>
    <w:rsid w:val="004B55C4"/>
    <w:rsid w:val="004D0478"/>
    <w:rsid w:val="004D5B3B"/>
    <w:rsid w:val="004F6871"/>
    <w:rsid w:val="00547134"/>
    <w:rsid w:val="005528EC"/>
    <w:rsid w:val="00554C70"/>
    <w:rsid w:val="00580F65"/>
    <w:rsid w:val="005845CA"/>
    <w:rsid w:val="005A6133"/>
    <w:rsid w:val="005B11A1"/>
    <w:rsid w:val="005B2E51"/>
    <w:rsid w:val="005C167B"/>
    <w:rsid w:val="005D2077"/>
    <w:rsid w:val="005F3A70"/>
    <w:rsid w:val="005F3C70"/>
    <w:rsid w:val="00611C0D"/>
    <w:rsid w:val="00620801"/>
    <w:rsid w:val="00632CF2"/>
    <w:rsid w:val="006628AF"/>
    <w:rsid w:val="006930D2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543B1"/>
    <w:rsid w:val="0087076F"/>
    <w:rsid w:val="0087457E"/>
    <w:rsid w:val="00881913"/>
    <w:rsid w:val="00894547"/>
    <w:rsid w:val="00904FEE"/>
    <w:rsid w:val="009140A0"/>
    <w:rsid w:val="00923030"/>
    <w:rsid w:val="00925222"/>
    <w:rsid w:val="009455D4"/>
    <w:rsid w:val="00946EF1"/>
    <w:rsid w:val="009607C4"/>
    <w:rsid w:val="00985513"/>
    <w:rsid w:val="00997FF7"/>
    <w:rsid w:val="009A440E"/>
    <w:rsid w:val="009B09A9"/>
    <w:rsid w:val="009D32C9"/>
    <w:rsid w:val="009F721D"/>
    <w:rsid w:val="00A0560B"/>
    <w:rsid w:val="00A1566D"/>
    <w:rsid w:val="00A224BB"/>
    <w:rsid w:val="00A40673"/>
    <w:rsid w:val="00A4468F"/>
    <w:rsid w:val="00A8517E"/>
    <w:rsid w:val="00AA56E0"/>
    <w:rsid w:val="00AB1737"/>
    <w:rsid w:val="00AD5FC4"/>
    <w:rsid w:val="00AE703A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D7AD6"/>
    <w:rsid w:val="00BD7F02"/>
    <w:rsid w:val="00BE46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A553F"/>
    <w:rsid w:val="00CD09B5"/>
    <w:rsid w:val="00CD47E2"/>
    <w:rsid w:val="00CD64A3"/>
    <w:rsid w:val="00CD722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4470"/>
    <w:rsid w:val="00DE1923"/>
    <w:rsid w:val="00DE34AC"/>
    <w:rsid w:val="00E025A2"/>
    <w:rsid w:val="00E224ED"/>
    <w:rsid w:val="00E31CCD"/>
    <w:rsid w:val="00E82F1C"/>
    <w:rsid w:val="00E93257"/>
    <w:rsid w:val="00EB2C05"/>
    <w:rsid w:val="00ED4BD3"/>
    <w:rsid w:val="00EE22C7"/>
    <w:rsid w:val="00EF6B89"/>
    <w:rsid w:val="00F35509"/>
    <w:rsid w:val="00F47074"/>
    <w:rsid w:val="00F54F93"/>
    <w:rsid w:val="00F56513"/>
    <w:rsid w:val="00F75071"/>
    <w:rsid w:val="00F76F92"/>
    <w:rsid w:val="00F82CC8"/>
    <w:rsid w:val="00F848EE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沙明泉</cp:lastModifiedBy>
  <cp:revision>2</cp:revision>
  <cp:lastPrinted>2022-04-24T12:55:00Z</cp:lastPrinted>
  <dcterms:created xsi:type="dcterms:W3CDTF">2023-10-09T06:53:00Z</dcterms:created>
  <dcterms:modified xsi:type="dcterms:W3CDTF">2023-10-09T06:53:00Z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