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方正黑体_GBK" w:hAnsi="方正黑体_GBK" w:eastAsia="方正黑体_GBK" w:cs="方正黑体_GBK"/>
          <w:kern w:val="0"/>
          <w:sz w:val="32"/>
          <w:szCs w:val="32"/>
          <w:lang w:val="en-US" w:eastAsia="zh-CN"/>
        </w:rPr>
      </w:pPr>
      <w:bookmarkStart w:id="0" w:name="_GoBack"/>
      <w:bookmarkEnd w:id="0"/>
      <w:r>
        <w:rPr>
          <w:rFonts w:hint="eastAsia" w:ascii="方正黑体_GBK" w:hAnsi="方正黑体_GBK" w:eastAsia="方正黑体_GBK" w:cs="方正黑体_GBK"/>
          <w:kern w:val="0"/>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Arial"/>
          <w:kern w:val="0"/>
          <w:sz w:val="32"/>
          <w:szCs w:val="32"/>
        </w:rPr>
      </w:pPr>
      <w:r>
        <w:rPr>
          <w:rFonts w:hint="eastAsia" w:ascii="方正仿宋_GBK" w:hAnsi="宋体" w:eastAsia="方正仿宋_GBK" w:cs="Arial"/>
          <w:kern w:val="0"/>
          <w:sz w:val="32"/>
          <w:szCs w:val="32"/>
        </w:rPr>
        <w:t>行政许可及登记事项</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Arial"/>
          <w:kern w:val="0"/>
          <w:sz w:val="32"/>
          <w:szCs w:val="32"/>
        </w:rPr>
      </w:pPr>
      <w:r>
        <w:rPr>
          <w:rFonts w:hint="eastAsia" w:ascii="方正仿宋_GBK" w:hAnsi="宋体" w:eastAsia="方正仿宋_GBK" w:cs="Arial"/>
          <w:kern w:val="0"/>
          <w:sz w:val="32"/>
          <w:szCs w:val="32"/>
        </w:rPr>
        <w:t>企业名称：</w:t>
      </w:r>
      <w:r>
        <w:rPr>
          <w:rFonts w:ascii="方正仿宋_GBK" w:hAnsi="宋体" w:eastAsia="方正仿宋_GBK" w:cs="Arial"/>
          <w:kern w:val="0"/>
          <w:sz w:val="32"/>
          <w:szCs w:val="32"/>
        </w:rPr>
        <w:t>重庆裕鸿链科技有限公司</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Arial"/>
          <w:kern w:val="0"/>
          <w:sz w:val="32"/>
          <w:szCs w:val="32"/>
        </w:rPr>
      </w:pPr>
      <w:r>
        <w:rPr>
          <w:rFonts w:hint="eastAsia" w:ascii="方正仿宋_GBK" w:hAnsi="宋体" w:eastAsia="方正仿宋_GBK" w:cs="Arial"/>
          <w:kern w:val="0"/>
          <w:sz w:val="32"/>
          <w:szCs w:val="32"/>
        </w:rPr>
        <w:t>经营方式：批发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方正仿宋_GBK" w:hAnsi="宋体" w:eastAsia="方正仿宋_GBK" w:cs="Arial"/>
          <w:kern w:val="0"/>
          <w:sz w:val="32"/>
          <w:szCs w:val="32"/>
        </w:rPr>
      </w:pPr>
      <w:r>
        <w:rPr>
          <w:rFonts w:hint="eastAsia" w:ascii="方正仿宋_GBK" w:hAnsi="宋体" w:eastAsia="方正仿宋_GBK" w:cs="Arial"/>
          <w:kern w:val="0"/>
          <w:sz w:val="32"/>
          <w:szCs w:val="32"/>
        </w:rPr>
        <w:t>住    所：</w:t>
      </w:r>
      <w:r>
        <w:rPr>
          <w:rFonts w:ascii="方正仿宋_GBK" w:hAnsi="宋体" w:eastAsia="方正仿宋_GBK" w:cs="Arial"/>
          <w:kern w:val="0"/>
          <w:sz w:val="32"/>
          <w:szCs w:val="32"/>
        </w:rPr>
        <w:t>重庆市垫江县大石乡洋合街159号303室</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方正仿宋_GBK" w:hAnsi="宋体" w:eastAsia="方正仿宋_GBK" w:cs="Arial"/>
          <w:kern w:val="0"/>
          <w:sz w:val="32"/>
          <w:szCs w:val="32"/>
        </w:rPr>
      </w:pPr>
      <w:r>
        <w:rPr>
          <w:rFonts w:hint="eastAsia" w:ascii="方正仿宋_GBK" w:hAnsi="宋体" w:eastAsia="方正仿宋_GBK" w:cs="Arial"/>
          <w:kern w:val="0"/>
          <w:sz w:val="32"/>
          <w:szCs w:val="32"/>
        </w:rPr>
        <w:t>经营场所：</w:t>
      </w:r>
      <w:r>
        <w:rPr>
          <w:rFonts w:ascii="方正仿宋_GBK" w:hAnsi="宋体" w:eastAsia="方正仿宋_GBK" w:cs="Arial"/>
          <w:kern w:val="0"/>
          <w:sz w:val="32"/>
          <w:szCs w:val="32"/>
        </w:rPr>
        <w:t>重庆市垫江县大石乡洋合街159号303室</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方正仿宋_GBK" w:hAnsi="宋体" w:eastAsia="方正仿宋_GBK" w:cs="Arial"/>
          <w:kern w:val="0"/>
          <w:sz w:val="32"/>
          <w:szCs w:val="32"/>
        </w:rPr>
      </w:pPr>
      <w:r>
        <w:rPr>
          <w:rFonts w:hint="eastAsia" w:ascii="方正仿宋_GBK" w:hAnsi="宋体" w:eastAsia="方正仿宋_GBK" w:cs="Arial"/>
          <w:kern w:val="0"/>
          <w:sz w:val="32"/>
          <w:szCs w:val="32"/>
        </w:rPr>
        <w:t>库房地址：</w:t>
      </w:r>
      <w:r>
        <w:rPr>
          <w:rFonts w:ascii="方正仿宋_GBK" w:hAnsi="宋体" w:eastAsia="方正仿宋_GBK" w:cs="Arial"/>
          <w:kern w:val="0"/>
          <w:sz w:val="32"/>
          <w:szCs w:val="32"/>
        </w:rPr>
        <w:t>重庆市垫江县大石乡豹山社区7组洋合街212号</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Arial"/>
          <w:kern w:val="0"/>
          <w:sz w:val="32"/>
          <w:szCs w:val="32"/>
        </w:rPr>
      </w:pPr>
      <w:r>
        <w:rPr>
          <w:rFonts w:hint="eastAsia" w:ascii="方正仿宋_GBK" w:hAnsi="宋体" w:eastAsia="方正仿宋_GBK" w:cs="Arial"/>
          <w:kern w:val="0"/>
          <w:sz w:val="32"/>
          <w:szCs w:val="32"/>
        </w:rPr>
        <w:t>法定代表人：董小平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Arial"/>
          <w:kern w:val="0"/>
          <w:sz w:val="32"/>
          <w:szCs w:val="32"/>
        </w:rPr>
      </w:pPr>
      <w:r>
        <w:rPr>
          <w:rFonts w:hint="eastAsia" w:ascii="方正仿宋_GBK" w:hAnsi="宋体" w:eastAsia="方正仿宋_GBK" w:cs="Arial"/>
          <w:kern w:val="0"/>
          <w:sz w:val="32"/>
          <w:szCs w:val="32"/>
        </w:rPr>
        <w:t>企业负责人：董小平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Arial"/>
          <w:kern w:val="0"/>
          <w:sz w:val="32"/>
          <w:szCs w:val="32"/>
        </w:rPr>
      </w:pPr>
      <w:r>
        <w:rPr>
          <w:rFonts w:hint="eastAsia" w:ascii="方正仿宋_GBK" w:hAnsi="宋体" w:eastAsia="方正仿宋_GBK" w:cs="Arial"/>
          <w:kern w:val="0"/>
          <w:sz w:val="32"/>
          <w:szCs w:val="32"/>
        </w:rPr>
        <w:t>质量负责人：</w:t>
      </w:r>
      <w:r>
        <w:rPr>
          <w:rFonts w:ascii="方正仿宋_GBK" w:hAnsi="宋体" w:eastAsia="方正仿宋_GBK" w:cs="Arial"/>
          <w:kern w:val="0"/>
          <w:sz w:val="32"/>
          <w:szCs w:val="32"/>
        </w:rPr>
        <w:t>鲍虹宇</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Arial"/>
          <w:kern w:val="0"/>
          <w:sz w:val="32"/>
          <w:szCs w:val="32"/>
        </w:rPr>
      </w:pPr>
      <w:r>
        <w:rPr>
          <w:rFonts w:hint="eastAsia" w:ascii="方正仿宋_GBK" w:hAnsi="宋体" w:eastAsia="方正仿宋_GBK" w:cs="Arial"/>
          <w:kern w:val="0"/>
          <w:sz w:val="32"/>
          <w:szCs w:val="32"/>
        </w:rPr>
        <w:t>经营范围：</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Arial" w:hAnsi="Arial" w:cs="Arial"/>
          <w:color w:val="333333"/>
          <w:sz w:val="27"/>
          <w:szCs w:val="27"/>
          <w:shd w:val="clear" w:color="auto" w:fill="FFFFFF"/>
        </w:rPr>
      </w:pPr>
      <w:r>
        <w:rPr>
          <w:rFonts w:ascii="方正仿宋_GBK" w:hAnsi="宋体" w:eastAsia="方正仿宋_GBK" w:cs="Arial"/>
          <w:kern w:val="0"/>
          <w:sz w:val="32"/>
          <w:szCs w:val="32"/>
        </w:rPr>
        <w:t>2017年分类目录</w:t>
      </w:r>
      <w:r>
        <w:rPr>
          <w:rFonts w:hint="eastAsia" w:ascii="方正仿宋_GBK" w:hAnsi="宋体" w:eastAsia="方正仿宋_GBK" w:cs="Arial"/>
          <w:kern w:val="0"/>
          <w:sz w:val="32"/>
          <w:szCs w:val="32"/>
          <w:lang w:eastAsia="zh-CN"/>
        </w:rPr>
        <w:t>：</w:t>
      </w:r>
      <w:r>
        <w:rPr>
          <w:rFonts w:ascii="方正仿宋_GBK" w:hAnsi="宋体" w:eastAsia="方正仿宋_GBK" w:cs="Arial"/>
          <w:kern w:val="0"/>
          <w:sz w:val="32"/>
          <w:szCs w:val="32"/>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16眼科器械、17口腔科器械、18妇产科、辅助生殖和避孕器械、19医用康复器械、20中医器械、21医用软件、22临床检验器械</w:t>
      </w:r>
      <w:r>
        <w:rPr>
          <w:rFonts w:hint="eastAsia" w:ascii="方正仿宋_GBK" w:hAnsi="宋体" w:eastAsia="方正仿宋_GBK" w:cs="Arial"/>
          <w:kern w:val="0"/>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Arial"/>
          <w:kern w:val="0"/>
          <w:sz w:val="32"/>
          <w:szCs w:val="32"/>
        </w:rPr>
      </w:pPr>
      <w:r>
        <w:rPr>
          <w:rFonts w:hint="eastAsia" w:ascii="方正仿宋_GBK" w:hAnsi="宋体" w:eastAsia="方正仿宋_GBK" w:cs="Arial"/>
          <w:kern w:val="0"/>
          <w:sz w:val="32"/>
          <w:szCs w:val="32"/>
        </w:rPr>
        <w:t>《医疗器械监督管理条例》第八十九条规定</w:t>
      </w:r>
      <w:r>
        <w:rPr>
          <w:rFonts w:hint="eastAsia" w:ascii="方正仿宋_GBK" w:hAnsi="宋体" w:eastAsia="方正仿宋_GBK" w:cs="Arial"/>
          <w:kern w:val="0"/>
          <w:sz w:val="32"/>
          <w:szCs w:val="32"/>
          <w:lang w:val="en-US" w:eastAsia="zh-CN"/>
        </w:rPr>
        <w:t xml:space="preserve">  </w:t>
      </w:r>
      <w:r>
        <w:rPr>
          <w:rFonts w:hint="eastAsia" w:ascii="方正仿宋_GBK" w:hAnsi="宋体" w:eastAsia="方正仿宋_GBK" w:cs="Arial"/>
          <w:kern w:val="0"/>
          <w:sz w:val="32"/>
          <w:szCs w:val="32"/>
        </w:rPr>
        <w:t>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Arial"/>
          <w:kern w:val="0"/>
          <w:sz w:val="32"/>
          <w:szCs w:val="32"/>
        </w:rPr>
      </w:pPr>
      <w:r>
        <w:rPr>
          <w:rFonts w:hint="eastAsia" w:ascii="方正仿宋_GBK" w:hAnsi="宋体" w:eastAsia="方正仿宋_GBK" w:cs="Arial"/>
          <w:kern w:val="0"/>
          <w:sz w:val="32"/>
          <w:szCs w:val="32"/>
        </w:rPr>
        <w:t>未按照要求提交质量管理体系自查报告；</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Arial"/>
          <w:kern w:val="0"/>
          <w:sz w:val="32"/>
          <w:szCs w:val="32"/>
        </w:rPr>
      </w:pPr>
      <w:r>
        <w:rPr>
          <w:rFonts w:hint="eastAsia" w:ascii="方正仿宋_GBK" w:hAnsi="宋体" w:eastAsia="方正仿宋_GBK" w:cs="Arial"/>
          <w:kern w:val="0"/>
          <w:sz w:val="32"/>
          <w:szCs w:val="32"/>
        </w:rPr>
        <w:t>从不具备合法资质的供货者购进医疗器械；</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Arial"/>
          <w:kern w:val="0"/>
          <w:sz w:val="32"/>
          <w:szCs w:val="32"/>
        </w:rPr>
      </w:pPr>
      <w:r>
        <w:rPr>
          <w:rFonts w:hint="eastAsia" w:ascii="方正仿宋_GBK" w:hAnsi="宋体" w:eastAsia="方正仿宋_GBK" w:cs="Arial"/>
          <w:kern w:val="0"/>
          <w:sz w:val="32"/>
          <w:szCs w:val="32"/>
        </w:rPr>
        <w:t>医疗器械经营企业、使用单位未依照本条例规定建立并执行医疗器械进货查验记录制度；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Arial"/>
          <w:kern w:val="0"/>
          <w:sz w:val="32"/>
          <w:szCs w:val="32"/>
        </w:rPr>
      </w:pPr>
      <w:r>
        <w:rPr>
          <w:rFonts w:hint="eastAsia" w:ascii="方正仿宋_GBK" w:hAnsi="宋体" w:eastAsia="方正仿宋_GBK" w:cs="Arial"/>
          <w:kern w:val="0"/>
          <w:sz w:val="32"/>
          <w:szCs w:val="32"/>
        </w:rPr>
        <w:t>从事第二类、第三类医疗器械批发业务以及第三类医疗器械零售业务的经营企业未依照本条例规定建立并执行销售记录制度；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Arial"/>
          <w:kern w:val="0"/>
          <w:sz w:val="32"/>
          <w:szCs w:val="32"/>
        </w:rPr>
      </w:pPr>
      <w:r>
        <w:rPr>
          <w:rFonts w:hint="eastAsia" w:ascii="方正仿宋_GBK" w:hAnsi="宋体" w:eastAsia="方正仿宋_GBK" w:cs="Arial"/>
          <w:kern w:val="0"/>
          <w:sz w:val="32"/>
          <w:szCs w:val="32"/>
        </w:rPr>
        <w:t>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Arial"/>
          <w:kern w:val="0"/>
          <w:sz w:val="32"/>
          <w:szCs w:val="32"/>
        </w:rPr>
      </w:pPr>
      <w:r>
        <w:rPr>
          <w:rFonts w:hint="eastAsia" w:ascii="方正仿宋_GBK" w:hAnsi="宋体" w:eastAsia="方正仿宋_GBK" w:cs="Arial"/>
          <w:kern w:val="0"/>
          <w:sz w:val="32"/>
          <w:szCs w:val="32"/>
        </w:rPr>
        <w:t>医疗器械注册人、备案人未按照规定制定上市后研究和风险管控计划并保证有效实施；</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Arial"/>
          <w:kern w:val="0"/>
          <w:sz w:val="32"/>
          <w:szCs w:val="32"/>
        </w:rPr>
      </w:pPr>
      <w:r>
        <w:rPr>
          <w:rFonts w:hint="eastAsia" w:ascii="方正仿宋_GBK" w:hAnsi="宋体" w:eastAsia="方正仿宋_GBK" w:cs="Arial"/>
          <w:kern w:val="0"/>
          <w:sz w:val="32"/>
          <w:szCs w:val="32"/>
        </w:rPr>
        <w:t>医疗器械注册人、备案人未按照规定建立并执行产品追溯制度；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Arial"/>
          <w:kern w:val="0"/>
          <w:sz w:val="32"/>
          <w:szCs w:val="32"/>
        </w:rPr>
      </w:pPr>
      <w:r>
        <w:rPr>
          <w:rFonts w:hint="eastAsia" w:ascii="方正仿宋_GBK" w:hAnsi="宋体" w:eastAsia="方正仿宋_GBK" w:cs="Arial"/>
          <w:kern w:val="0"/>
          <w:sz w:val="32"/>
          <w:szCs w:val="32"/>
        </w:rPr>
        <w:t>医疗器械注册人、备案人、经营企业从事医疗器械网络销售未按照规定告知负责药品监督管理的部门；</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Arial"/>
          <w:kern w:val="0"/>
          <w:sz w:val="32"/>
          <w:szCs w:val="32"/>
        </w:rPr>
      </w:pPr>
      <w:r>
        <w:rPr>
          <w:rFonts w:hint="eastAsia" w:ascii="方正仿宋_GBK" w:hAnsi="宋体" w:eastAsia="方正仿宋_GBK" w:cs="Arial"/>
          <w:kern w:val="0"/>
          <w:sz w:val="32"/>
          <w:szCs w:val="32"/>
        </w:rPr>
        <w:t>对需要定期检查、检验、校准、保养、维护的医疗器械，医疗器械使用单位未按照产品说明书要求进行检查、检验、校准、保养、维护并予以记录，及时进行分析、评估，确保医疗器械处于良好状态；</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Arial"/>
          <w:kern w:val="0"/>
          <w:sz w:val="32"/>
          <w:szCs w:val="32"/>
        </w:rPr>
        <w:t>（十）医疗器械使用单位未妥善保存购入第三类医疗器械的原始资料。</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r>
      <w:fldChar w:fldCharType="begin"/>
    </w:r>
    <w:r>
      <w:instrText xml:space="preserve"> PAGE   \* MERGEFORMAT </w:instrText>
    </w:r>
    <w:r>
      <w:fldChar w:fldCharType="separate"/>
    </w:r>
    <w:r>
      <w:rPr>
        <w:rFonts w:hint="eastAsia"/>
      </w:rPr>
      <w:t>1</w:t>
    </w:r>
    <w:r>
      <w:rPr>
        <w:lang w:val="zh-CN"/>
      </w:rPr>
      <w:fldChar w:fldCharType="end"/>
    </w:r>
  </w:p>
  <w:p>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DAxMzVhNDEzNzZjNGU1ZmQ3YWE0Y2I0YjlhMTM5MjAifQ=="/>
  </w:docVars>
  <w:rsids>
    <w:rsidRoot w:val="00A96551"/>
    <w:rsid w:val="00000110"/>
    <w:rsid w:val="00077694"/>
    <w:rsid w:val="00081D11"/>
    <w:rsid w:val="000B3605"/>
    <w:rsid w:val="000D06B9"/>
    <w:rsid w:val="000D22BF"/>
    <w:rsid w:val="00122121"/>
    <w:rsid w:val="00186FFB"/>
    <w:rsid w:val="001C0914"/>
    <w:rsid w:val="002B70F4"/>
    <w:rsid w:val="002D3A27"/>
    <w:rsid w:val="002D6EEC"/>
    <w:rsid w:val="00306930"/>
    <w:rsid w:val="00310BCB"/>
    <w:rsid w:val="003648FC"/>
    <w:rsid w:val="00366CA7"/>
    <w:rsid w:val="00373A42"/>
    <w:rsid w:val="003D3A5D"/>
    <w:rsid w:val="0041230C"/>
    <w:rsid w:val="004131E3"/>
    <w:rsid w:val="004208A2"/>
    <w:rsid w:val="004850BF"/>
    <w:rsid w:val="004855F2"/>
    <w:rsid w:val="004A13E5"/>
    <w:rsid w:val="004F5031"/>
    <w:rsid w:val="00511305"/>
    <w:rsid w:val="005355C6"/>
    <w:rsid w:val="005527FB"/>
    <w:rsid w:val="00552CEE"/>
    <w:rsid w:val="00553BD3"/>
    <w:rsid w:val="00563E14"/>
    <w:rsid w:val="005648D7"/>
    <w:rsid w:val="00567C53"/>
    <w:rsid w:val="005737F2"/>
    <w:rsid w:val="005B2479"/>
    <w:rsid w:val="005C79E6"/>
    <w:rsid w:val="005D4D8C"/>
    <w:rsid w:val="00604879"/>
    <w:rsid w:val="00607BA9"/>
    <w:rsid w:val="00607C26"/>
    <w:rsid w:val="006227D5"/>
    <w:rsid w:val="006255C4"/>
    <w:rsid w:val="006E3AAC"/>
    <w:rsid w:val="00761D2A"/>
    <w:rsid w:val="00771097"/>
    <w:rsid w:val="0078547F"/>
    <w:rsid w:val="007B5E85"/>
    <w:rsid w:val="007C61E4"/>
    <w:rsid w:val="007F5E80"/>
    <w:rsid w:val="00812CA6"/>
    <w:rsid w:val="00824C66"/>
    <w:rsid w:val="00831488"/>
    <w:rsid w:val="00840146"/>
    <w:rsid w:val="008B0BC6"/>
    <w:rsid w:val="009436F4"/>
    <w:rsid w:val="00943949"/>
    <w:rsid w:val="00A25B17"/>
    <w:rsid w:val="00A40395"/>
    <w:rsid w:val="00A744BC"/>
    <w:rsid w:val="00A80186"/>
    <w:rsid w:val="00A96551"/>
    <w:rsid w:val="00AD1CF0"/>
    <w:rsid w:val="00AD5B53"/>
    <w:rsid w:val="00B2230B"/>
    <w:rsid w:val="00B24B6A"/>
    <w:rsid w:val="00B672F9"/>
    <w:rsid w:val="00BC5C0A"/>
    <w:rsid w:val="00BF365C"/>
    <w:rsid w:val="00C337EE"/>
    <w:rsid w:val="00C37428"/>
    <w:rsid w:val="00C44190"/>
    <w:rsid w:val="00C71B79"/>
    <w:rsid w:val="00C736C5"/>
    <w:rsid w:val="00C8121B"/>
    <w:rsid w:val="00C960C1"/>
    <w:rsid w:val="00CD68FA"/>
    <w:rsid w:val="00CF13C8"/>
    <w:rsid w:val="00CF49E5"/>
    <w:rsid w:val="00D0748A"/>
    <w:rsid w:val="00D13620"/>
    <w:rsid w:val="00D235C4"/>
    <w:rsid w:val="00D32143"/>
    <w:rsid w:val="00D35489"/>
    <w:rsid w:val="00D86A75"/>
    <w:rsid w:val="00DC6EE1"/>
    <w:rsid w:val="00E12CD7"/>
    <w:rsid w:val="00E21666"/>
    <w:rsid w:val="00E22C7C"/>
    <w:rsid w:val="00E53F4E"/>
    <w:rsid w:val="00E65EB4"/>
    <w:rsid w:val="00E66FA0"/>
    <w:rsid w:val="00E73EFA"/>
    <w:rsid w:val="00ED27B3"/>
    <w:rsid w:val="00F51B3A"/>
    <w:rsid w:val="00F743FC"/>
    <w:rsid w:val="00F81BAF"/>
    <w:rsid w:val="00FA0193"/>
    <w:rsid w:val="00FA1FF1"/>
    <w:rsid w:val="00FA475E"/>
    <w:rsid w:val="00FD5255"/>
    <w:rsid w:val="00FE3158"/>
    <w:rsid w:val="01834924"/>
    <w:rsid w:val="02040B16"/>
    <w:rsid w:val="05FB55C2"/>
    <w:rsid w:val="0A964723"/>
    <w:rsid w:val="0C0F6DAF"/>
    <w:rsid w:val="0D173EBC"/>
    <w:rsid w:val="0D486AF4"/>
    <w:rsid w:val="0DDE7F05"/>
    <w:rsid w:val="0DED105E"/>
    <w:rsid w:val="113C2275"/>
    <w:rsid w:val="121E6FEC"/>
    <w:rsid w:val="1617565E"/>
    <w:rsid w:val="185D63DF"/>
    <w:rsid w:val="1AD73043"/>
    <w:rsid w:val="1CC624B2"/>
    <w:rsid w:val="1ECC4BB5"/>
    <w:rsid w:val="221143A9"/>
    <w:rsid w:val="22EB4C76"/>
    <w:rsid w:val="26401E24"/>
    <w:rsid w:val="26626122"/>
    <w:rsid w:val="2A602AB2"/>
    <w:rsid w:val="2E27653B"/>
    <w:rsid w:val="2EA743F0"/>
    <w:rsid w:val="2F6B3590"/>
    <w:rsid w:val="2FF802ED"/>
    <w:rsid w:val="30BD3ADB"/>
    <w:rsid w:val="313A5FDB"/>
    <w:rsid w:val="32B62041"/>
    <w:rsid w:val="3375014D"/>
    <w:rsid w:val="36627478"/>
    <w:rsid w:val="3AAA4E2F"/>
    <w:rsid w:val="3EA45893"/>
    <w:rsid w:val="42E85E2D"/>
    <w:rsid w:val="43ED2D33"/>
    <w:rsid w:val="447F40F1"/>
    <w:rsid w:val="449E2356"/>
    <w:rsid w:val="45E30628"/>
    <w:rsid w:val="464B27C2"/>
    <w:rsid w:val="4651548C"/>
    <w:rsid w:val="476D6C71"/>
    <w:rsid w:val="47B3210E"/>
    <w:rsid w:val="48092D6B"/>
    <w:rsid w:val="480D27B9"/>
    <w:rsid w:val="48B85000"/>
    <w:rsid w:val="490E71E8"/>
    <w:rsid w:val="4A307441"/>
    <w:rsid w:val="4A9639A5"/>
    <w:rsid w:val="4AA87401"/>
    <w:rsid w:val="4CC55DE8"/>
    <w:rsid w:val="4DD90EAC"/>
    <w:rsid w:val="4E3949AB"/>
    <w:rsid w:val="4EDA3FCF"/>
    <w:rsid w:val="5056587F"/>
    <w:rsid w:val="51DD5580"/>
    <w:rsid w:val="52C24932"/>
    <w:rsid w:val="53122FC7"/>
    <w:rsid w:val="56646F6C"/>
    <w:rsid w:val="59C10E0C"/>
    <w:rsid w:val="5A5F3A61"/>
    <w:rsid w:val="5AAB108E"/>
    <w:rsid w:val="5B0161B9"/>
    <w:rsid w:val="5DBD460E"/>
    <w:rsid w:val="5E5E4F19"/>
    <w:rsid w:val="5EBF6DA1"/>
    <w:rsid w:val="6C735859"/>
    <w:rsid w:val="6C8040E9"/>
    <w:rsid w:val="6E6C652D"/>
    <w:rsid w:val="700C463A"/>
    <w:rsid w:val="712305D0"/>
    <w:rsid w:val="72F24FB8"/>
    <w:rsid w:val="73347C5B"/>
    <w:rsid w:val="73395F5A"/>
    <w:rsid w:val="7438763D"/>
    <w:rsid w:val="75070D96"/>
    <w:rsid w:val="7643460F"/>
    <w:rsid w:val="76944856"/>
    <w:rsid w:val="7B06594F"/>
    <w:rsid w:val="7C2B78F6"/>
    <w:rsid w:val="7ECF097B"/>
    <w:rsid w:val="7F9F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9"/>
    <w:rPr>
      <w:rFonts w:ascii="宋体" w:hAnsi="宋体" w:eastAsia="宋体" w:cs="宋体"/>
      <w:b/>
      <w:bCs/>
      <w:kern w:val="36"/>
      <w:sz w:val="48"/>
      <w:szCs w:val="48"/>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1158</Words>
  <Characters>1226</Characters>
  <Lines>9</Lines>
  <Paragraphs>2</Paragraphs>
  <TotalTime>12</TotalTime>
  <ScaleCrop>false</ScaleCrop>
  <LinksUpToDate>false</LinksUpToDate>
  <CharactersWithSpaces>1250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2016-02-01T08:31:00Z</dcterms:created>
  <dc:creator>hp</dc:creator>
  <cp:lastModifiedBy>Administrator</cp:lastModifiedBy>
  <cp:lastPrinted>2024-08-22T06:21:00Z</cp:lastPrinted>
  <dcterms:modified xsi:type="dcterms:W3CDTF">2024-09-12T03:27:34Z</dcterms:modified>
  <dc:title>垫江县市场监督管理局   发文稿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41C31DC59E754B04B318D11000D245E0</vt:lpwstr>
  </property>
</Properties>
</file>