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4A" w:rsidRDefault="00CC124A" w:rsidP="00CC124A">
      <w:pPr>
        <w:snapToGrid w:val="0"/>
        <w:rPr>
          <w:rFonts w:ascii="黑体" w:eastAsia="黑体" w:hAnsi="黑体" w:cs="Times New Roman"/>
          <w:kern w:val="0"/>
          <w:sz w:val="32"/>
          <w:szCs w:val="32"/>
        </w:rPr>
      </w:pPr>
      <w:r w:rsidRPr="00CC124A">
        <w:rPr>
          <w:rFonts w:ascii="黑体" w:eastAsia="黑体" w:hAnsi="黑体" w:cs="Times New Roman" w:hint="eastAsia"/>
          <w:kern w:val="0"/>
          <w:sz w:val="32"/>
          <w:szCs w:val="32"/>
        </w:rPr>
        <w:t>附件1</w:t>
      </w:r>
    </w:p>
    <w:p w:rsidR="00CC124A" w:rsidRPr="00CC124A" w:rsidRDefault="00CC124A" w:rsidP="00CC124A">
      <w:pPr>
        <w:snapToGrid w:val="0"/>
        <w:rPr>
          <w:rFonts w:ascii="黑体" w:eastAsia="黑体" w:hAnsi="黑体" w:cs="Times New Roman" w:hint="eastAsia"/>
          <w:kern w:val="0"/>
          <w:sz w:val="32"/>
          <w:szCs w:val="32"/>
        </w:rPr>
      </w:pPr>
    </w:p>
    <w:p w:rsidR="00CC124A" w:rsidRDefault="00CC124A" w:rsidP="00CC124A">
      <w:pPr>
        <w:snapToGrid w:val="0"/>
        <w:jc w:val="center"/>
        <w:rPr>
          <w:rFonts w:ascii="Times New Roman" w:eastAsia="方正小标宋简体" w:hAnsi="Times New Roman" w:cs="Times New Roman"/>
          <w:sz w:val="36"/>
          <w:szCs w:val="36"/>
        </w:rPr>
      </w:pPr>
      <w:bookmarkStart w:id="0" w:name="_GoBack"/>
      <w:r>
        <w:rPr>
          <w:rFonts w:ascii="Times New Roman" w:eastAsia="方正小标宋简体" w:hAnsi="Times New Roman" w:cs="Times New Roman"/>
          <w:kern w:val="0"/>
          <w:sz w:val="36"/>
          <w:szCs w:val="36"/>
        </w:rPr>
        <w:t>M13A</w:t>
      </w:r>
      <w:r>
        <w:rPr>
          <w:rFonts w:ascii="Times New Roman" w:eastAsia="方正小标宋简体" w:hAnsi="Times New Roman" w:cs="Times New Roman" w:hint="eastAsia"/>
          <w:kern w:val="0"/>
          <w:sz w:val="36"/>
          <w:szCs w:val="36"/>
        </w:rPr>
        <w:t>指导原则（含问答文件）实施建议</w:t>
      </w:r>
      <w:bookmarkEnd w:id="0"/>
    </w:p>
    <w:p w:rsidR="00CC124A" w:rsidRDefault="00CC124A" w:rsidP="00CC124A">
      <w:pPr>
        <w:ind w:firstLineChars="200" w:firstLine="640"/>
        <w:rPr>
          <w:rFonts w:ascii="Times New Roman" w:eastAsia="仿宋_GB2312" w:hAnsi="Times New Roman" w:cs="Times New Roman"/>
          <w:kern w:val="0"/>
          <w:sz w:val="32"/>
          <w:szCs w:val="32"/>
        </w:rPr>
      </w:pPr>
    </w:p>
    <w:tbl>
      <w:tblPr>
        <w:tblStyle w:val="a3"/>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678"/>
      </w:tblGrid>
      <w:tr w:rsidR="00CC124A" w:rsidTr="005B6218">
        <w:tc>
          <w:tcPr>
            <w:tcW w:w="3544" w:type="dxa"/>
            <w:tcBorders>
              <w:top w:val="single" w:sz="4" w:space="0" w:color="auto"/>
              <w:left w:val="single" w:sz="4" w:space="0" w:color="auto"/>
              <w:bottom w:val="single" w:sz="4" w:space="0" w:color="auto"/>
              <w:right w:val="single" w:sz="4" w:space="0" w:color="auto"/>
            </w:tcBorders>
            <w:vAlign w:val="center"/>
            <w:hideMark/>
          </w:tcPr>
          <w:p w:rsidR="00CC124A" w:rsidRDefault="00CC124A" w:rsidP="005B6218">
            <w:pPr>
              <w:adjustRightInd w:val="0"/>
              <w:jc w:val="center"/>
              <w:rPr>
                <w:rFonts w:ascii="Times New Roman" w:eastAsia="黑体" w:hAnsi="Times New Roman"/>
                <w:sz w:val="32"/>
                <w:szCs w:val="32"/>
              </w:rPr>
            </w:pPr>
            <w:r>
              <w:rPr>
                <w:rFonts w:ascii="Times New Roman" w:eastAsia="黑体" w:hAnsi="Times New Roman" w:hint="eastAsia"/>
                <w:sz w:val="32"/>
                <w:szCs w:val="32"/>
              </w:rPr>
              <w:t>指导原则名称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124A" w:rsidRDefault="00CC124A" w:rsidP="005B6218">
            <w:pPr>
              <w:adjustRightInd w:val="0"/>
              <w:jc w:val="center"/>
              <w:rPr>
                <w:rFonts w:ascii="Times New Roman" w:eastAsia="黑体" w:hAnsi="Times New Roman"/>
                <w:sz w:val="32"/>
                <w:szCs w:val="32"/>
              </w:rPr>
            </w:pPr>
            <w:r>
              <w:rPr>
                <w:rFonts w:ascii="Times New Roman" w:eastAsia="黑体" w:hAnsi="Times New Roman" w:hint="eastAsia"/>
                <w:sz w:val="32"/>
                <w:szCs w:val="32"/>
              </w:rPr>
              <w:t>实施建议</w:t>
            </w:r>
          </w:p>
        </w:tc>
      </w:tr>
      <w:tr w:rsidR="00CC124A" w:rsidTr="005B6218">
        <w:tc>
          <w:tcPr>
            <w:tcW w:w="3544" w:type="dxa"/>
            <w:tcBorders>
              <w:top w:val="single" w:sz="4" w:space="0" w:color="auto"/>
              <w:left w:val="single" w:sz="4" w:space="0" w:color="auto"/>
              <w:bottom w:val="single" w:sz="4" w:space="0" w:color="auto"/>
              <w:right w:val="single" w:sz="4" w:space="0" w:color="auto"/>
            </w:tcBorders>
            <w:vAlign w:val="center"/>
          </w:tcPr>
          <w:p w:rsidR="00CC124A" w:rsidRDefault="00CC124A" w:rsidP="005B6218">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M13A</w:t>
            </w:r>
            <w:r>
              <w:rPr>
                <w:rFonts w:ascii="Times New Roman" w:eastAsia="仿宋_GB2312" w:hAnsi="Times New Roman" w:hint="eastAsia"/>
                <w:sz w:val="32"/>
                <w:szCs w:val="32"/>
              </w:rPr>
              <w:t>：口服固体速释制剂的生物等效性》（含问答文件）</w:t>
            </w:r>
          </w:p>
          <w:p w:rsidR="00CC124A" w:rsidRDefault="00CC124A" w:rsidP="005B6218">
            <w:pPr>
              <w:adjustRightInd w:val="0"/>
              <w:snapToGrid w:val="0"/>
              <w:spacing w:line="360" w:lineRule="auto"/>
              <w:rPr>
                <w:rFonts w:ascii="Times New Roman" w:eastAsia="仿宋_GB2312" w:hAnsi="Times New Roman"/>
                <w:sz w:val="32"/>
                <w:szCs w:val="32"/>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C124A" w:rsidRDefault="00CC124A" w:rsidP="005B6218">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一、自公告发布之日起开始的生物等效性试验（开始时间以备案时间为准），均适用</w:t>
            </w:r>
            <w:r>
              <w:rPr>
                <w:rFonts w:ascii="Times New Roman" w:eastAsia="仿宋_GB2312" w:hAnsi="Times New Roman"/>
                <w:sz w:val="32"/>
                <w:szCs w:val="32"/>
              </w:rPr>
              <w:t>M13A</w:t>
            </w:r>
            <w:r>
              <w:rPr>
                <w:rFonts w:ascii="Times New Roman" w:eastAsia="仿宋_GB2312" w:hAnsi="Times New Roman" w:hint="eastAsia"/>
                <w:sz w:val="32"/>
                <w:szCs w:val="32"/>
              </w:rPr>
              <w:t>指导原则（含问答文件）。同时设置</w:t>
            </w:r>
            <w:r>
              <w:rPr>
                <w:rFonts w:ascii="Times New Roman" w:eastAsia="仿宋_GB2312" w:hAnsi="Times New Roman"/>
                <w:sz w:val="32"/>
                <w:szCs w:val="32"/>
              </w:rPr>
              <w:t>12</w:t>
            </w:r>
            <w:r>
              <w:rPr>
                <w:rFonts w:ascii="Times New Roman" w:eastAsia="仿宋_GB2312" w:hAnsi="Times New Roman" w:hint="eastAsia"/>
                <w:sz w:val="32"/>
                <w:szCs w:val="32"/>
              </w:rPr>
              <w:t>个月过渡期，过渡期内仍可适用原技术要求。</w:t>
            </w:r>
          </w:p>
          <w:p w:rsidR="00CC124A" w:rsidRDefault="00CC124A" w:rsidP="005B6218">
            <w:pPr>
              <w:ind w:firstLineChars="200" w:firstLine="640"/>
              <w:rPr>
                <w:rFonts w:ascii="Times New Roman" w:hAnsi="Times New Roman"/>
                <w:szCs w:val="24"/>
              </w:rPr>
            </w:pPr>
            <w:r>
              <w:rPr>
                <w:rFonts w:ascii="Times New Roman" w:eastAsia="仿宋_GB2312" w:hAnsi="Times New Roman" w:hint="eastAsia"/>
                <w:sz w:val="32"/>
                <w:szCs w:val="32"/>
              </w:rPr>
              <w:t>二、相关技术指导原则可在国家药品监督管理局药品审评中心网站查询。国家药品监督管理局药品审评中心负责做好本公告实施过程中的相关技术指导工作。</w:t>
            </w:r>
          </w:p>
        </w:tc>
      </w:tr>
    </w:tbl>
    <w:p w:rsidR="00464043" w:rsidRPr="00CC124A" w:rsidRDefault="00464043"/>
    <w:sectPr w:rsidR="00464043" w:rsidRPr="00CC1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4A"/>
    <w:rsid w:val="001F3F09"/>
    <w:rsid w:val="00276EE9"/>
    <w:rsid w:val="00327362"/>
    <w:rsid w:val="004531A3"/>
    <w:rsid w:val="00464043"/>
    <w:rsid w:val="004C0DB6"/>
    <w:rsid w:val="005510C7"/>
    <w:rsid w:val="00574945"/>
    <w:rsid w:val="005E6689"/>
    <w:rsid w:val="00657998"/>
    <w:rsid w:val="00660418"/>
    <w:rsid w:val="00815F0C"/>
    <w:rsid w:val="008E2D67"/>
    <w:rsid w:val="0095330C"/>
    <w:rsid w:val="00B741C3"/>
    <w:rsid w:val="00C371D2"/>
    <w:rsid w:val="00CC0E2A"/>
    <w:rsid w:val="00CC124A"/>
    <w:rsid w:val="00DB47C1"/>
    <w:rsid w:val="00EB709D"/>
    <w:rsid w:val="00EF5867"/>
    <w:rsid w:val="00FF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DBF9"/>
  <w15:chartTrackingRefBased/>
  <w15:docId w15:val="{1706494A-FB9B-4D82-A76F-D41A29F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24A"/>
    <w:rPr>
      <w:rFonts w:ascii="Calibri" w:eastAsia="宋体"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189</Characters>
  <Application>Microsoft Office Word</Application>
  <DocSecurity>0</DocSecurity>
  <Lines>1</Lines>
  <Paragraphs>1</Paragraphs>
  <ScaleCrop>false</ScaleCrop>
  <Company>Microsoft</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焦蒙</dc:creator>
  <cp:keywords/>
  <dc:description/>
  <cp:lastModifiedBy>焦蒙</cp:lastModifiedBy>
  <cp:revision>1</cp:revision>
  <dcterms:created xsi:type="dcterms:W3CDTF">2024-09-12T00:51:00Z</dcterms:created>
  <dcterms:modified xsi:type="dcterms:W3CDTF">2024-09-12T00:52:00Z</dcterms:modified>
</cp:coreProperties>
</file>