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0E" w:rsidRDefault="00255277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 w:rsidR="004F450E" w:rsidRDefault="00255277"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14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批次不符合规定药品名单</w:t>
      </w:r>
    </w:p>
    <w:tbl>
      <w:tblPr>
        <w:tblW w:w="14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675"/>
        <w:gridCol w:w="993"/>
        <w:gridCol w:w="1701"/>
        <w:gridCol w:w="1134"/>
        <w:gridCol w:w="1134"/>
        <w:gridCol w:w="1701"/>
        <w:gridCol w:w="2976"/>
        <w:gridCol w:w="1134"/>
        <w:gridCol w:w="1276"/>
        <w:gridCol w:w="1778"/>
      </w:tblGrid>
      <w:tr w:rsidR="004F450E">
        <w:trPr>
          <w:trHeight w:val="589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 w:rsidR="004F450E">
        <w:trPr>
          <w:trHeight w:val="1080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三七丹参片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湖南守护神制药有限公司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每片重</w:t>
            </w:r>
            <w:r>
              <w:rPr>
                <w:rFonts w:hint="eastAsia"/>
                <w:sz w:val="18"/>
                <w:szCs w:val="18"/>
              </w:rPr>
              <w:t>0.45g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210101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四川民升医药有限公司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国家食品药品监督管理局国家药品标准</w:t>
            </w:r>
            <w:r>
              <w:rPr>
                <w:rFonts w:hint="eastAsia"/>
                <w:sz w:val="18"/>
                <w:szCs w:val="18"/>
              </w:rPr>
              <w:t>YBZ00152005-2009Z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（重量差异）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成都市药品检验研究院</w:t>
            </w:r>
          </w:p>
        </w:tc>
      </w:tr>
      <w:tr w:rsidR="004F450E">
        <w:trPr>
          <w:trHeight w:val="939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三七丹参片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湖南守护神制药有限公司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每片重</w:t>
            </w:r>
            <w:r>
              <w:rPr>
                <w:rFonts w:hint="eastAsia"/>
                <w:sz w:val="18"/>
                <w:szCs w:val="18"/>
              </w:rPr>
              <w:t>0.45g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210401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四川民升医药有限公司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国家食品药品监督管理局国家药品标准</w:t>
            </w:r>
            <w:r>
              <w:rPr>
                <w:rFonts w:hint="eastAsia"/>
                <w:sz w:val="18"/>
                <w:szCs w:val="18"/>
              </w:rPr>
              <w:t>YBZ00152005-2009Z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（重量差异）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成都市药品检验研究院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防风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四川相如制药有限公司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220501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邻水高庆余堂中医门诊部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hint="eastAsia" w:cs="Times New Roman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hint="eastAsia" w:cs="Times New Roman"/>
                <w:sz w:val="18"/>
                <w:szCs w:val="18"/>
              </w:rPr>
              <w:t>（水分）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广安市食品药品检验检测中心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四川相如制药有限公司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220601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南充市顺庆区陈胜碧诊所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（水分）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南充市食品药品检验所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前胡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凉山新鑫中药饮片有限公司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米易县新好药房有限公司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含量测定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（白花前胡乙素）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攀西钒钛检验检测院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竹茹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成都仁济宏药业有限公司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201101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四川巴中经济开发区人民医院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（水分）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巴中市产品质量检验检测中心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龙眼肉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四川麒源药业有限责任公司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201202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南部县何光胜中医内科诊所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（水分）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南充市食品药品检验所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四川欣康中药饮片有限公司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211101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四川南充康贝大药房连锁有限公司顺庆第</w:t>
            </w:r>
            <w:r>
              <w:rPr>
                <w:rFonts w:hint="eastAsia"/>
                <w:sz w:val="18"/>
                <w:szCs w:val="18"/>
              </w:rPr>
              <w:t>52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（水分）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南充市食品药品检验所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芦竹根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四川菩丰堂药业有限公司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190901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常艺中医诊所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《四川省中药饮片炮制规范》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性状</w:t>
            </w:r>
            <w:r>
              <w:rPr>
                <w:rFonts w:hint="eastAsia"/>
                <w:sz w:val="18"/>
                <w:szCs w:val="18"/>
              </w:rPr>
              <w:t>] 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（水分）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宜宾市食品药品检验检测中心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九香虫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成都兴沣瑞中药饮片有限责任公司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21050101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四川蜀善药业有限公司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（黄曲霉毒素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四川省药品检验研究院（四川省医疗器械检测中心）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胖大海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四川省卓宇制药有限公司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220302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四川民升医药有限公司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（黄曲霉毒素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四川省药品检验研究院（四川省医疗器械检测中心）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土鳖虫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四川光然中药材饮片有限公司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220507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四川中康源医药有限公司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《中国药典》一部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（黄曲霉毒素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四川省药品检验研究院（四川省医疗器械检测中心）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土鳖虫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四川光然中药材饮片有限公司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220506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四川天润泰医药有限公司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《中国药典》一部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年版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（黄曲霉毒素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四川省药品检验研究院（四川省医疗器械检测中心）</w:t>
            </w:r>
          </w:p>
        </w:tc>
      </w:tr>
      <w:tr w:rsidR="004F450E">
        <w:trPr>
          <w:trHeight w:val="863"/>
          <w:jc w:val="center"/>
        </w:trPr>
        <w:tc>
          <w:tcPr>
            <w:tcW w:w="675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土鳖虫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四川盛世锦荣药业有限公司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220501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四川通洲医药贸易有限公司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rFonts w:hint="eastAsia"/>
                <w:sz w:val="18"/>
                <w:szCs w:val="18"/>
              </w:rPr>
              <w:t>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不合格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检查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</w:rPr>
              <w:t>（黄曲霉毒素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4F450E" w:rsidRDefault="002552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四川省药品检验研究院（四川省医疗器械检测中心）</w:t>
            </w:r>
          </w:p>
        </w:tc>
      </w:tr>
    </w:tbl>
    <w:p w:rsidR="004F450E" w:rsidRDefault="004F450E">
      <w:pPr>
        <w:rPr>
          <w:rFonts w:ascii="Times New Roman" w:hAnsi="Times New Roman" w:cs="Times New Roman"/>
        </w:rPr>
      </w:pPr>
    </w:p>
    <w:p w:rsidR="004F450E" w:rsidRDefault="004F450E">
      <w:pPr>
        <w:rPr>
          <w:rFonts w:ascii="Times New Roman" w:hAnsi="Times New Roman" w:cs="Times New Roman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  <w:sectPr w:rsidR="004F450E">
          <w:footerReference w:type="default" r:id="rId7"/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:rsidR="004F450E" w:rsidRDefault="004F450E">
      <w:pPr>
        <w:spacing w:line="54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 w:rsidR="004F450E" w:rsidSect="004F450E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77" w:rsidRDefault="00255277" w:rsidP="004F450E">
      <w:r>
        <w:separator/>
      </w:r>
    </w:p>
  </w:endnote>
  <w:endnote w:type="continuationSeparator" w:id="1">
    <w:p w:rsidR="00255277" w:rsidRDefault="00255277" w:rsidP="004F4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0E" w:rsidRDefault="004F450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-22.5pt;width:2in;height:2in;z-index:251661312;mso-wrap-style:none;mso-position-horizontal:outside;mso-position-horizontal-relative:margin" o:gfxdata="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Ae0Tf3UAAAACAEAAA8AAAAAAAAAAQAgAAAAOAAAAGRycy9kb3ducmV2LnhtbFBLAQIU&#10;ABQAAAAIAIdO4kAmGtJuGgIAACkEAAAOAAAAAAAAAAEAIAAAADkBAABkcnMvZTJvRG9jLnhtbFBL&#10;BQYAAAAABgAGAFkBAADFBQAAAAA=&#10;" filled="f" stroked="f" strokeweight=".5pt">
          <v:textbox style="mso-fit-shape-to-text:t" inset="0,0,0,0">
            <w:txbxContent>
              <w:p w:rsidR="004F450E" w:rsidRDefault="004F450E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255277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830D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77" w:rsidRDefault="00255277" w:rsidP="004F450E">
      <w:r>
        <w:separator/>
      </w:r>
    </w:p>
  </w:footnote>
  <w:footnote w:type="continuationSeparator" w:id="1">
    <w:p w:rsidR="00255277" w:rsidRDefault="00255277" w:rsidP="004F4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28D"/>
    <w:rsid w:val="97B33681"/>
    <w:rsid w:val="A3D7354F"/>
    <w:rsid w:val="B0B704C6"/>
    <w:rsid w:val="B7DF9849"/>
    <w:rsid w:val="BA77A3C3"/>
    <w:rsid w:val="BBD70E82"/>
    <w:rsid w:val="BFBFE583"/>
    <w:rsid w:val="BFFEA586"/>
    <w:rsid w:val="CEF0A6BD"/>
    <w:rsid w:val="F2B9FF60"/>
    <w:rsid w:val="F6F2449D"/>
    <w:rsid w:val="FBFB24ED"/>
    <w:rsid w:val="FEAC5547"/>
    <w:rsid w:val="000D26AA"/>
    <w:rsid w:val="0014166E"/>
    <w:rsid w:val="001B0353"/>
    <w:rsid w:val="001B2194"/>
    <w:rsid w:val="001C6B82"/>
    <w:rsid w:val="00207058"/>
    <w:rsid w:val="002123C3"/>
    <w:rsid w:val="002212A1"/>
    <w:rsid w:val="00255277"/>
    <w:rsid w:val="002738B9"/>
    <w:rsid w:val="00274BED"/>
    <w:rsid w:val="0028606F"/>
    <w:rsid w:val="002B170A"/>
    <w:rsid w:val="003728A5"/>
    <w:rsid w:val="00433C5A"/>
    <w:rsid w:val="004433CE"/>
    <w:rsid w:val="00473C4D"/>
    <w:rsid w:val="004830D0"/>
    <w:rsid w:val="00496FA0"/>
    <w:rsid w:val="004F450E"/>
    <w:rsid w:val="005163B9"/>
    <w:rsid w:val="00517905"/>
    <w:rsid w:val="0055002A"/>
    <w:rsid w:val="00597E46"/>
    <w:rsid w:val="005D608C"/>
    <w:rsid w:val="00611E0B"/>
    <w:rsid w:val="00617455"/>
    <w:rsid w:val="00695D81"/>
    <w:rsid w:val="006C2FC6"/>
    <w:rsid w:val="007C34DB"/>
    <w:rsid w:val="00867A31"/>
    <w:rsid w:val="00931B13"/>
    <w:rsid w:val="009A7DBE"/>
    <w:rsid w:val="00A1597B"/>
    <w:rsid w:val="00B3095E"/>
    <w:rsid w:val="00C07D3A"/>
    <w:rsid w:val="00CC7D7D"/>
    <w:rsid w:val="00D40981"/>
    <w:rsid w:val="00D7230A"/>
    <w:rsid w:val="00DE1261"/>
    <w:rsid w:val="00E47342"/>
    <w:rsid w:val="00E74E74"/>
    <w:rsid w:val="00E9628D"/>
    <w:rsid w:val="00F100F8"/>
    <w:rsid w:val="00F51369"/>
    <w:rsid w:val="3FFF3202"/>
    <w:rsid w:val="69F7634F"/>
    <w:rsid w:val="6EFF0612"/>
    <w:rsid w:val="77EC957F"/>
    <w:rsid w:val="7BE98FC8"/>
    <w:rsid w:val="7DE75AFF"/>
    <w:rsid w:val="7EDB1FA5"/>
    <w:rsid w:val="7EFDF91B"/>
    <w:rsid w:val="7F5CD2F5"/>
    <w:rsid w:val="7FAF3AEE"/>
    <w:rsid w:val="7FDE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0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F450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unhideWhenUsed/>
    <w:qFormat/>
    <w:rsid w:val="004F450E"/>
    <w:pPr>
      <w:spacing w:before="100" w:beforeAutospacing="1" w:after="100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F45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F4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F4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F450E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4F450E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4F450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F450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4F450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F45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14</cp:revision>
  <cp:lastPrinted>2023-03-03T18:02:00Z</cp:lastPrinted>
  <dcterms:created xsi:type="dcterms:W3CDTF">2020-10-15T22:59:00Z</dcterms:created>
  <dcterms:modified xsi:type="dcterms:W3CDTF">2023-03-03T01:21:00Z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