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湖北省药品监督管理局</w:t>
      </w: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药品安全</w:t>
      </w:r>
      <w:r>
        <w:rPr>
          <w:rFonts w:ascii="黑体" w:hAnsi="Times New Roman" w:eastAsia="黑体"/>
          <w:b/>
          <w:sz w:val="44"/>
          <w:szCs w:val="44"/>
        </w:rPr>
        <w:t>监管科研</w:t>
      </w:r>
      <w:r>
        <w:rPr>
          <w:rFonts w:hint="eastAsia" w:ascii="黑体" w:hAnsi="Times New Roman" w:eastAsia="黑体"/>
          <w:b/>
          <w:sz w:val="44"/>
          <w:szCs w:val="44"/>
        </w:rPr>
        <w:t>项目申报书</w:t>
      </w:r>
    </w:p>
    <w:p>
      <w:pPr>
        <w:spacing w:line="580" w:lineRule="exact"/>
        <w:rPr>
          <w:rFonts w:ascii="黑体" w:hAnsi="Times New Roman" w:eastAsia="黑体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申报范围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678" w:type="dxa"/>
          </w:tcPr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□管理类      □技术类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申报类别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678" w:type="dxa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□重点项目</w:t>
            </w:r>
          </w:p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□一般项目</w:t>
            </w:r>
          </w:p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□青年项目</w:t>
            </w:r>
            <w:bookmarkStart w:name="_GoBack" w:id="0"/>
            <w:bookmarkEnd w:id="0"/>
          </w:p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□监管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科学专项</w:t>
            </w:r>
          </w:p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□指导性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项目</w:t>
            </w:r>
          </w:p>
        </w:tc>
      </w:tr>
    </w:tbl>
    <w:p>
      <w:pPr>
        <w:spacing w:line="580" w:lineRule="exact"/>
        <w:rPr>
          <w:rFonts w:ascii="Times New Roman" w:hAnsi="Times New Roman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申报单位：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（加盖申报单位公章）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申报日期：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03" w:type="dxa"/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pacing w:val="53"/>
                <w:kern w:val="0"/>
                <w:sz w:val="32"/>
                <w:szCs w:val="32"/>
                <w:fitText w:val="1600" w:id="-1469894144"/>
              </w:rPr>
              <w:t>推荐部</w:t>
            </w:r>
            <w:r>
              <w:rPr>
                <w:rFonts w:hint="eastAsia" w:ascii="Times New Roman" w:hAnsi="Times New Roman"/>
                <w:spacing w:val="1"/>
                <w:kern w:val="0"/>
                <w:sz w:val="32"/>
                <w:szCs w:val="32"/>
                <w:fitText w:val="1600" w:id="-1469894144"/>
              </w:rPr>
              <w:t>门</w:t>
            </w:r>
            <w:r>
              <w:rPr>
                <w:rFonts w:hint="eastAsia" w:ascii="Times New Roman" w:hAnsi="Times New Roman"/>
                <w:sz w:val="32"/>
                <w:szCs w:val="32"/>
              </w:rPr>
              <w:t>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（加盖推荐单位公章）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湖北省药品监督管理局</w:t>
      </w:r>
    </w:p>
    <w:p>
      <w:pPr>
        <w:spacing w:line="58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sz w:val="32"/>
          <w:szCs w:val="32"/>
        </w:rPr>
        <w:t>二</w:t>
      </w:r>
      <w:r>
        <w:rPr>
          <w:rFonts w:ascii="Times New Roman" w:hAnsi="Times New Roman"/>
          <w:sz w:val="32"/>
          <w:szCs w:val="32"/>
        </w:rPr>
        <w:t>O</w:t>
      </w:r>
      <w:r>
        <w:rPr>
          <w:rFonts w:hint="eastAsia" w:ascii="Times New Roman" w:hAnsi="Times New Roman"/>
          <w:sz w:val="32"/>
          <w:szCs w:val="32"/>
        </w:rPr>
        <w:t>二二年制</w:t>
      </w:r>
      <w:r>
        <w:rPr>
          <w:rFonts w:ascii="Times New Roman" w:hAnsi="Times New Roman"/>
          <w:b/>
          <w:bCs/>
          <w:sz w:val="36"/>
          <w:szCs w:val="36"/>
        </w:rPr>
        <w:br w:type="page"/>
      </w:r>
    </w:p>
    <w:p>
      <w:pPr>
        <w:spacing w:line="58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填  写  说  明</w:t>
      </w:r>
    </w:p>
    <w:p>
      <w:pPr>
        <w:spacing w:line="580" w:lineRule="exac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1.《湖北</w:t>
      </w:r>
      <w:r>
        <w:rPr>
          <w:rFonts w:hint="eastAsia" w:ascii="Times New Roman" w:hAnsi="Times New Roman"/>
          <w:sz w:val="28"/>
          <w:szCs w:val="28"/>
        </w:rPr>
        <w:t>省药品监督管理局药品安全</w:t>
      </w:r>
      <w:r>
        <w:rPr>
          <w:rFonts w:ascii="Times New Roman" w:hAnsi="Times New Roman"/>
          <w:sz w:val="28"/>
          <w:szCs w:val="28"/>
        </w:rPr>
        <w:t>监管科研</w:t>
      </w:r>
      <w:r>
        <w:rPr>
          <w:rFonts w:hint="eastAsia" w:ascii="Times New Roman" w:hAnsi="Times New Roman"/>
          <w:sz w:val="28"/>
          <w:szCs w:val="28"/>
        </w:rPr>
        <w:t>项目</w:t>
      </w:r>
      <w:r>
        <w:rPr>
          <w:rFonts w:hint="eastAsia" w:ascii="宋体" w:hAnsi="宋体"/>
          <w:bCs/>
          <w:sz w:val="28"/>
          <w:szCs w:val="28"/>
        </w:rPr>
        <w:t>申报书》（以下简称申报书）一律用A4纸正反打印并</w:t>
      </w:r>
      <w:r>
        <w:rPr>
          <w:rFonts w:ascii="宋体" w:hAnsi="宋体"/>
          <w:bCs/>
          <w:sz w:val="28"/>
          <w:szCs w:val="28"/>
        </w:rPr>
        <w:t>装订</w:t>
      </w:r>
      <w:r>
        <w:rPr>
          <w:rFonts w:hint="eastAsia" w:ascii="宋体" w:hAnsi="宋体"/>
          <w:bCs/>
          <w:sz w:val="28"/>
          <w:szCs w:val="28"/>
        </w:rPr>
        <w:t>，字体为宋体小四号。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2.申报书封面：</w:t>
      </w:r>
    </w:p>
    <w:p>
      <w:pPr>
        <w:tabs>
          <w:tab w:val="left" w:pos="1155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  <w:u w:val="dotted" w:color="FF00FF"/>
        </w:rPr>
        <w:t>申报范围及类型</w:t>
      </w:r>
      <w:r>
        <w:rPr>
          <w:rFonts w:hint="eastAsia" w:ascii="宋体" w:hAnsi="宋体"/>
          <w:sz w:val="28"/>
          <w:szCs w:val="28"/>
        </w:rPr>
        <w:t>：项目分为“管理类”和“技术类”两个范围，“重点项目”、“面上项目”、“青年项目”、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监管</w:t>
      </w:r>
      <w:r>
        <w:rPr>
          <w:rFonts w:ascii="宋体" w:hAnsi="宋体"/>
          <w:sz w:val="28"/>
          <w:szCs w:val="28"/>
        </w:rPr>
        <w:t>科学</w:t>
      </w:r>
      <w:r>
        <w:rPr>
          <w:rFonts w:hint="eastAsia" w:ascii="宋体" w:hAnsi="宋体"/>
          <w:sz w:val="28"/>
          <w:szCs w:val="28"/>
        </w:rPr>
        <w:t>专项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指导性</w:t>
      </w:r>
      <w:r>
        <w:rPr>
          <w:rFonts w:ascii="宋体" w:hAnsi="宋体"/>
          <w:sz w:val="28"/>
          <w:szCs w:val="28"/>
        </w:rPr>
        <w:t>项目””</w:t>
      </w:r>
      <w:r>
        <w:rPr>
          <w:rFonts w:hint="eastAsia" w:ascii="宋体" w:hAnsi="宋体"/>
          <w:sz w:val="28"/>
          <w:szCs w:val="28"/>
        </w:rPr>
        <w:t>五个类别，按拟申报情况勾选；</w:t>
      </w:r>
    </w:p>
    <w:p>
      <w:pPr>
        <w:tabs>
          <w:tab w:val="left" w:pos="1155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（2）申报单位：应填写申报项目申报单位全称，并与申报单位公章一致；</w:t>
      </w:r>
    </w:p>
    <w:p>
      <w:pPr>
        <w:tabs>
          <w:tab w:val="left" w:pos="1155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（3）申请日期：填报申报书的日期，</w:t>
      </w:r>
      <w:r>
        <w:rPr>
          <w:rFonts w:ascii="宋体" w:hAnsi="宋体"/>
          <w:bCs/>
          <w:sz w:val="28"/>
          <w:szCs w:val="28"/>
        </w:rPr>
        <w:t>与邮件发送日期一致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tabs>
          <w:tab w:val="left" w:pos="180"/>
        </w:tabs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（4）项目名称：应简明、准确。与申报书内页填写一致。</w:t>
      </w:r>
    </w:p>
    <w:p>
      <w:pPr>
        <w:tabs>
          <w:tab w:val="left" w:pos="180"/>
        </w:tabs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（5）推荐</w:t>
      </w:r>
      <w:r>
        <w:rPr>
          <w:rFonts w:ascii="宋体" w:hAnsi="宋体"/>
          <w:bCs/>
          <w:sz w:val="28"/>
          <w:szCs w:val="28"/>
        </w:rPr>
        <w:t>部门：</w:t>
      </w:r>
      <w:r>
        <w:rPr>
          <w:rFonts w:hint="eastAsia" w:ascii="宋体" w:hAnsi="宋体"/>
          <w:bCs/>
          <w:sz w:val="28"/>
          <w:szCs w:val="28"/>
        </w:rPr>
        <w:t>市、县（市、区）级申报单位为各市州省</w:t>
      </w:r>
      <w:r>
        <w:rPr>
          <w:rFonts w:ascii="宋体" w:hAnsi="宋体"/>
          <w:bCs/>
          <w:sz w:val="28"/>
          <w:szCs w:val="28"/>
        </w:rPr>
        <w:t>药监局分局。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3.申报单位：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（1）名称：与封面项目申报单位一致；</w:t>
      </w:r>
    </w:p>
    <w:p>
      <w:pPr>
        <w:tabs>
          <w:tab w:val="left" w:pos="0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（2）所在地区：申报单位所在市、州名称；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（3）通信地址：写明申报单位所在市（区、县）、街道和门牌号码，邮政编码；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（4）联系电话和传真：注明长途电话区号。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4.申报单位审查意见：由项目申报单位填写，确认申报书各栏目有关内容，并提出具体审查意见，勿简单填写“同意”，并加盖项目申报单位公章。有</w:t>
      </w:r>
      <w:r>
        <w:rPr>
          <w:rFonts w:ascii="宋体" w:hAnsi="宋体"/>
          <w:bCs/>
          <w:sz w:val="28"/>
          <w:szCs w:val="28"/>
        </w:rPr>
        <w:t>联合参与单位的，还需加盖参与单位公章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起止年月：起始时间从申请的次年元月算起。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="宋体" w:hAnsi="宋体"/>
          <w:bCs/>
          <w:sz w:val="28"/>
          <w:szCs w:val="28"/>
        </w:rPr>
        <w:t>主要参加人员：必须本人签字确认。</w:t>
      </w:r>
    </w:p>
    <w:p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7.凡</w:t>
      </w:r>
      <w:r>
        <w:rPr>
          <w:rFonts w:ascii="宋体" w:hAnsi="宋体"/>
          <w:bCs/>
          <w:sz w:val="28"/>
          <w:szCs w:val="28"/>
        </w:rPr>
        <w:t>不符合</w:t>
      </w:r>
      <w:r>
        <w:rPr>
          <w:rFonts w:hint="eastAsia" w:ascii="宋体" w:hAnsi="宋体"/>
          <w:bCs/>
          <w:sz w:val="28"/>
          <w:szCs w:val="28"/>
        </w:rPr>
        <w:t>上述</w:t>
      </w:r>
      <w:r>
        <w:rPr>
          <w:rFonts w:ascii="宋体" w:hAnsi="宋体"/>
          <w:bCs/>
          <w:sz w:val="28"/>
          <w:szCs w:val="28"/>
        </w:rPr>
        <w:t>格式要求的申报书</w:t>
      </w:r>
      <w:r>
        <w:rPr>
          <w:rFonts w:hint="eastAsia" w:ascii="宋体" w:hAnsi="宋体"/>
          <w:bCs/>
          <w:sz w:val="28"/>
          <w:szCs w:val="28"/>
        </w:rPr>
        <w:t>视为放弃评审</w:t>
      </w:r>
      <w:r>
        <w:rPr>
          <w:rFonts w:ascii="宋体" w:hAnsi="宋体"/>
          <w:bCs/>
          <w:sz w:val="28"/>
          <w:szCs w:val="28"/>
        </w:rPr>
        <w:t>资格</w:t>
      </w:r>
      <w:r>
        <w:rPr>
          <w:rFonts w:hint="eastAsia" w:ascii="宋体" w:hAnsi="宋体"/>
          <w:bCs/>
          <w:sz w:val="28"/>
          <w:szCs w:val="28"/>
        </w:rPr>
        <w:t>。</w:t>
      </w:r>
      <w:r>
        <w:rPr>
          <w:rFonts w:ascii="宋体" w:hAnsi="宋体"/>
          <w:bCs/>
          <w:sz w:val="28"/>
          <w:szCs w:val="28"/>
        </w:rPr>
        <w:br w:type="page"/>
      </w:r>
    </w:p>
    <w:p>
      <w:pPr>
        <w:spacing w:line="580" w:lineRule="exact"/>
        <w:rPr>
          <w:rFonts w:ascii="宋体"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一、主要信息表</w:t>
      </w:r>
    </w:p>
    <w:tbl>
      <w:tblPr>
        <w:tblStyle w:val="4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28"/>
        <w:gridCol w:w="970"/>
        <w:gridCol w:w="780"/>
        <w:gridCol w:w="781"/>
        <w:gridCol w:w="423"/>
        <w:gridCol w:w="201"/>
        <w:gridCol w:w="783"/>
        <w:gridCol w:w="140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申报项目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主要研究内容（不得超过5</w:t>
            </w:r>
            <w:r>
              <w:rPr>
                <w:rFonts w:hint="eastAsia" w:ascii="宋体"/>
                <w:sz w:val="24"/>
                <w:szCs w:val="20"/>
              </w:rPr>
              <w:t>00</w:t>
            </w:r>
            <w:r>
              <w:rPr>
                <w:rFonts w:hint="eastAsia" w:ascii="宋体" w:hAnsi="宋体"/>
                <w:sz w:val="24"/>
                <w:szCs w:val="20"/>
              </w:rPr>
              <w:t>字）</w:t>
            </w:r>
          </w:p>
        </w:tc>
        <w:tc>
          <w:tcPr>
            <w:tcW w:w="737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申请金额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万元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20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月至20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项目申报人</w:t>
            </w:r>
          </w:p>
        </w:tc>
        <w:tc>
          <w:tcPr>
            <w:tcW w:w="16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9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7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男□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女□</w:t>
            </w:r>
          </w:p>
        </w:tc>
        <w:tc>
          <w:tcPr>
            <w:tcW w:w="14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身份证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号码</w:t>
            </w:r>
          </w:p>
        </w:tc>
        <w:tc>
          <w:tcPr>
            <w:tcW w:w="34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电子信箱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手机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□博士 □硕士 □学士□其他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职称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□正高 □副高 □中级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目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申报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位</w:t>
            </w:r>
          </w:p>
        </w:tc>
        <w:tc>
          <w:tcPr>
            <w:tcW w:w="16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所在地区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通信地址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3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Email地址</w:t>
            </w:r>
          </w:p>
        </w:tc>
        <w:tc>
          <w:tcPr>
            <w:tcW w:w="3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传真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开户银行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名称</w:t>
            </w:r>
          </w:p>
        </w:tc>
        <w:tc>
          <w:tcPr>
            <w:tcW w:w="3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银行账号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开户银行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地址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  <w:sz w:val="10"/>
          <w:szCs w:val="1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525"/>
        <w:gridCol w:w="2741"/>
        <w:gridCol w:w="1874"/>
        <w:gridCol w:w="2166"/>
        <w:gridCol w:w="2415"/>
        <w:gridCol w:w="199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9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主要参加人员</w:t>
            </w:r>
          </w:p>
        </w:tc>
        <w:tc>
          <w:tcPr>
            <w:tcW w:w="53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96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现工作单位</w:t>
            </w:r>
          </w:p>
        </w:tc>
        <w:tc>
          <w:tcPr>
            <w:tcW w:w="66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职称/职务</w:t>
            </w:r>
          </w:p>
        </w:tc>
        <w:tc>
          <w:tcPr>
            <w:tcW w:w="76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研究</w:t>
            </w:r>
            <w:r>
              <w:rPr>
                <w:rFonts w:ascii="宋体" w:hAnsi="宋体"/>
                <w:sz w:val="24"/>
                <w:szCs w:val="20"/>
              </w:rPr>
              <w:t>方向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</w:t>
            </w:r>
            <w:r>
              <w:rPr>
                <w:rFonts w:ascii="宋体" w:hAnsi="宋体"/>
                <w:sz w:val="24"/>
                <w:szCs w:val="20"/>
              </w:rPr>
              <w:t>分工</w:t>
            </w:r>
          </w:p>
        </w:tc>
        <w:tc>
          <w:tcPr>
            <w:tcW w:w="70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身份证号码</w:t>
            </w:r>
          </w:p>
        </w:tc>
        <w:tc>
          <w:tcPr>
            <w:tcW w:w="34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  <w:sz w:val="10"/>
          <w:szCs w:val="10"/>
        </w:rPr>
      </w:pPr>
    </w:p>
    <w:p>
      <w:pPr>
        <w:numPr>
          <w:ilvl w:val="0"/>
          <w:numId w:val="1"/>
        </w:numPr>
        <w:spacing w:line="580" w:lineRule="exac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申报人承担科技项目情况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60"/>
        <w:gridCol w:w="1275"/>
        <w:gridCol w:w="3128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71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近三年主持完成项目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项目类别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1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负责人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排名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71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 xml:space="preserve">获 </w:t>
            </w:r>
            <w:r>
              <w:rPr>
                <w:rFonts w:ascii="宋体"/>
                <w:sz w:val="24"/>
                <w:szCs w:val="20"/>
              </w:rPr>
              <w:t>奖</w:t>
            </w:r>
            <w:r>
              <w:rPr>
                <w:rFonts w:hint="eastAsia" w:ascii="宋体"/>
                <w:sz w:val="24"/>
                <w:szCs w:val="20"/>
              </w:rPr>
              <w:t xml:space="preserve">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奖励</w:t>
            </w:r>
            <w:r>
              <w:rPr>
                <w:rFonts w:ascii="宋体"/>
                <w:sz w:val="24"/>
                <w:szCs w:val="20"/>
              </w:rPr>
              <w:t>名称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颁发</w:t>
            </w:r>
            <w:r>
              <w:rPr>
                <w:rFonts w:ascii="宋体"/>
                <w:sz w:val="24"/>
                <w:szCs w:val="20"/>
              </w:rPr>
              <w:t>部门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年份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我保证以上所填内容完全属实，若有虚假，本人将负全部责任。</w:t>
      </w:r>
    </w:p>
    <w:p>
      <w:pPr>
        <w:spacing w:line="580" w:lineRule="exact"/>
        <w:ind w:firstLine="4396" w:firstLineChars="1564"/>
        <w:jc w:val="center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b/>
          <w:sz w:val="28"/>
          <w:szCs w:val="28"/>
        </w:rPr>
        <w:t>申报人签字</w:t>
      </w:r>
      <w:r>
        <w:rPr>
          <w:rFonts w:hint="eastAsia" w:ascii="Times New Roman" w:hAnsi="Times New Roman"/>
          <w:sz w:val="24"/>
          <w:szCs w:val="20"/>
        </w:rPr>
        <w:t>：</w:t>
      </w:r>
    </w:p>
    <w:p>
      <w:pPr>
        <w:numPr>
          <w:ilvl w:val="0"/>
          <w:numId w:val="1"/>
        </w:num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经费预算</w:t>
      </w:r>
    </w:p>
    <w:tbl>
      <w:tblPr>
        <w:tblStyle w:val="4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095"/>
        <w:gridCol w:w="2989"/>
        <w:gridCol w:w="1034"/>
        <w:gridCol w:w="2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9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经费投入（万元）</w:t>
            </w:r>
          </w:p>
        </w:tc>
        <w:tc>
          <w:tcPr>
            <w:tcW w:w="65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经费支出预算（万元）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科目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预算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科目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预算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支出理由及计算依据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专项资金拨款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一、直接费用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单位自筹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1、设备费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其他拨款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（1）设备购置/试制费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其他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（2）设备改造与租赁费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2、材料费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3、测试化验加工费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4、燃料动力费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5、差旅费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6、会议费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7、国际合作与交流费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8、出版/文献/信息传播/知识产权事务费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9、劳务费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b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10、专家咨询费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11、其他支出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二、间接费用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12、管理费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投入合计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支出合计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/>
          <w:b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四、可行性报告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（一）项目概述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（二）项目必要性和可行性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（三）项目立项依据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（四）项目研究内容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1、研究目标和内容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2、拟解决的关键技术问题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3、主要创新点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4.采用的方法、技术路线以及工艺流程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（五）项目研究基础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1．国内外现有技术、知识产权和技术标准现状及预期分析。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2．项目申请单位及主要参与单位研究基础（已有的研究开发经历，科技成果、科研条件与研究开发队伍现状等）。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（六）项目效益分析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1．主要技术指标（如形成的知识产权、技术标准、新技术、新产品、新装置、论文专著等数量、指标及其水平，与国内外同类技术或产品的竞争分析等）。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2．预期经济、社会、环境效益（如技术及产品应用产业化前景，在项目实施期内能够形成的效益，对提高监管水平，保障药品安全，促进社会可持续发展及提升相关产业竞争力的作用等）。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3．项目实施中可能形成的示范基地。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4．人才队伍建设。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5．其他考核指标。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（七）项目预期风险及其规避措施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1、预期风险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2、规避措施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（八）有关附件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1、提供申报人个人证明材料、能证实个人及团队科研能力的项目批准书、获奖证书等及与本次申报项目相关的已发表的论文等材料复印件。</w:t>
      </w:r>
    </w:p>
    <w:p>
      <w:pPr>
        <w:spacing w:line="580" w:lineRule="exact"/>
        <w:ind w:firstLine="640" w:firstLineChars="200"/>
      </w:pPr>
      <w:r>
        <w:rPr>
          <w:rFonts w:hint="eastAsia" w:ascii="宋体" w:hAnsi="宋体"/>
          <w:sz w:val="32"/>
          <w:szCs w:val="32"/>
        </w:rPr>
        <w:t>2、合作协议（复印件，如有合作单位）。</w:t>
      </w:r>
    </w:p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推荐意见（仅青年项目填写，两名同行业高级专业职称人员推荐申报）</w:t>
      </w:r>
    </w:p>
    <w:tbl>
      <w:tblPr>
        <w:tblStyle w:val="4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szCs w:val="20"/>
                <w:u w:val="single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推荐人：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推荐人：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专业</w:t>
            </w:r>
          </w:p>
          <w:p>
            <w:pPr>
              <w:spacing w:line="580" w:lineRule="exact"/>
              <w:jc w:val="right"/>
              <w:rPr>
                <w:rFonts w:ascii="宋体"/>
                <w:szCs w:val="20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Times New Roman" w:eastAsia="黑体"/>
          <w:b/>
          <w:bCs/>
          <w:szCs w:val="20"/>
        </w:rPr>
        <w:br w:type="page"/>
      </w:r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9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640" w:firstLineChars="2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六、申报单位</w:t>
            </w:r>
            <w:r>
              <w:rPr>
                <w:rFonts w:ascii="黑体" w:hAnsi="黑体" w:eastAsia="黑体"/>
                <w:sz w:val="32"/>
                <w:szCs w:val="32"/>
              </w:rPr>
              <w:t>审查意见</w:t>
            </w: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（申报单位公章）</w:t>
            </w:r>
          </w:p>
          <w:p>
            <w:pPr>
              <w:spacing w:before="60" w:after="60" w:line="580" w:lineRule="exact"/>
              <w:ind w:right="920"/>
              <w:jc w:val="righ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  <w:rPr>
          <w:rFonts w:ascii="Times New Roman" w:hAnsi="Times New Roman"/>
          <w:b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640" w:firstLineChars="2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七、合作</w:t>
            </w:r>
            <w:r>
              <w:rPr>
                <w:rFonts w:ascii="黑体" w:hAnsi="黑体" w:eastAsia="黑体"/>
                <w:sz w:val="32"/>
                <w:szCs w:val="32"/>
              </w:rPr>
              <w:t>单位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审查意见（如有）</w:t>
            </w: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（合作单位公章）</w:t>
            </w:r>
          </w:p>
          <w:p>
            <w:pPr>
              <w:spacing w:before="60" w:after="60" w:line="580" w:lineRule="exact"/>
              <w:ind w:right="920"/>
              <w:jc w:val="righ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5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640" w:firstLineChars="2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</w:t>
            </w:r>
            <w:r>
              <w:rPr>
                <w:rFonts w:ascii="黑体" w:hAnsi="黑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推荐单位审查意见（如有）</w:t>
            </w: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（推荐单位公章）</w:t>
            </w:r>
          </w:p>
          <w:p>
            <w:pPr>
              <w:spacing w:before="60" w:after="60" w:line="580" w:lineRule="exact"/>
              <w:ind w:right="920"/>
              <w:jc w:val="righ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  <w:jc w:val="center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E53D5"/>
    <w:multiLevelType w:val="multilevel"/>
    <w:tmpl w:val="018E53D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Nzc4OTgxOTJhN2Y5NWRiNWUwM2E1NGVhYzhhNzkifQ=="/>
  </w:docVars>
  <w:rsids>
    <w:rsidRoot w:val="0082776C"/>
    <w:rsid w:val="0024760D"/>
    <w:rsid w:val="003976B0"/>
    <w:rsid w:val="0082776C"/>
    <w:rsid w:val="00B07465"/>
    <w:rsid w:val="060F07E9"/>
    <w:rsid w:val="42B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693</Words>
  <Characters>3952</Characters>
  <Lines>32</Lines>
  <Paragraphs>9</Paragraphs>
  <TotalTime>2</TotalTime>
  <ScaleCrop>false</ScaleCrop>
  <LinksUpToDate>false</LinksUpToDate>
  <CharactersWithSpaces>4636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2022-08-12T04:50:00Z</dcterms:created>
  <dc:creator>系统管理员</dc:creator>
  <cp:lastModifiedBy>陈伟～jeffreyliebecarol</cp:lastModifiedBy>
  <dcterms:modified xsi:type="dcterms:W3CDTF">2022-08-12T04:53:51Z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3B197B57DEB747EAADC617565627595D</vt:lpwstr>
  </property>
</Properties>
</file>