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P="00F22323" w:rsidRDefault="00B11F3F">
      <w:pPr>
        <w:rPr>
          <w:rFonts w:hint="eastAsia" w:ascii="黑体" w:hAnsi="华文仿宋" w:eastAsia="黑体"/>
          <w:sz w:val="32"/>
          <w:szCs w:val="32"/>
        </w:rPr>
      </w:pPr>
      <w:bookmarkStart w:name="word_number_fieldΩ1" w:id="0"/>
      <w:bookmarkEnd w:id="0"/>
      <w:r>
        <w:rPr>
          <w:rFonts w:hint="eastAsia" w:ascii="黑体" w:hAnsi="华文仿宋" w:eastAsia="黑体"/>
          <w:sz w:val="32"/>
          <w:szCs w:val="32"/>
        </w:rPr>
        <w:t>附件</w:t>
      </w:r>
    </w:p>
    <w:p w:rsidR="00000000" w:rsidRDefault="00B11F3F">
      <w:pPr>
        <w:spacing w:line="560" w:lineRule="exact"/>
        <w:jc w:val="center"/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B11F3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11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月批准注册医疗器械产品目录</w:t>
      </w:r>
    </w:p>
    <w:p w:rsidR="00000000" w:rsidRDefault="00B11F3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000000" w:rsidTr="002B3C86">
        <w:trPr>
          <w:cantSplit/>
          <w:trHeight w:val="590"/>
          <w:tblHeader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CYP3A5</w:t>
            </w:r>
            <w:r>
              <w:rPr>
                <w:rFonts w:eastAsia="Arial Unicode MS"/>
                <w:color w:val="000000"/>
                <w:sz w:val="20"/>
              </w:rPr>
              <w:t>基因分型检测试剂盒（</w:t>
            </w:r>
            <w:r>
              <w:rPr>
                <w:rFonts w:eastAsia="Arial Unicode MS"/>
                <w:color w:val="000000"/>
                <w:sz w:val="20"/>
              </w:rPr>
              <w:t>PCR-</w:t>
            </w:r>
            <w:r>
              <w:rPr>
                <w:rFonts w:eastAsia="Arial Unicode MS"/>
                <w:color w:val="000000"/>
                <w:sz w:val="20"/>
              </w:rPr>
              <w:t>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广州达安基因股份有限公司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20223401451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游离前列腺特异性抗原（</w:t>
            </w:r>
            <w:r>
              <w:rPr>
                <w:rFonts w:eastAsia="Arial Unicode MS"/>
                <w:color w:val="000000"/>
                <w:sz w:val="20"/>
              </w:rPr>
              <w:t>fPSA</w:t>
            </w:r>
            <w:r>
              <w:rPr>
                <w:rFonts w:eastAsia="Arial Unicode MS"/>
                <w:color w:val="000000"/>
                <w:sz w:val="20"/>
              </w:rPr>
              <w:t>）测定试剂盒（化学发光免疫分析法）</w:t>
            </w:r>
          </w:p>
        </w:tc>
        <w:tc>
          <w:tcPr>
            <w:tcW w:w="33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深圳雷杜生命科学股份有限公司</w:t>
            </w:r>
          </w:p>
        </w:tc>
        <w:tc>
          <w:tcPr>
            <w:tcW w:w="16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20223401452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四氢大麻酚酸检测试剂盒（胶体金免疫层析法）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深圳市易瑞生物技术股份有限公司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20223401453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梅毒螺旋体抗体（</w:t>
            </w:r>
            <w:r>
              <w:rPr>
                <w:rFonts w:eastAsia="Arial Unicode MS"/>
                <w:color w:val="000000"/>
                <w:sz w:val="20"/>
              </w:rPr>
              <w:t>Anti-TP</w:t>
            </w:r>
            <w:r>
              <w:rPr>
                <w:rFonts w:eastAsia="Arial Unicode MS"/>
                <w:color w:val="000000"/>
                <w:sz w:val="20"/>
              </w:rPr>
              <w:t>）检测试剂盒（化学发光法）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上海科华生物工程股份有限公司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20223401454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抓捕器系统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上海善迪医疗科技有限公司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20223031455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外周血管导丝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深圳市顺美医疗股份有限公司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20223031456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远端栓塞保护系统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聚辉医疗科技（深圳）有限公司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20223031457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外固定支架系统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北京骨外固定技术研究所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20223041458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支撑导管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杭州德诺脑神经医疗科技有限公司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20223031459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可调式带袢钛板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杭州锐健马斯汀医疗器材有限公司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20223131460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角膜表面粘弹保护剂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赛克赛斯生物科技股份有限公司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20223161461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微导管系统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南京康友医疗科技有限公司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20223031462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PTCA</w:t>
            </w:r>
            <w:r>
              <w:rPr>
                <w:rFonts w:eastAsia="Arial Unicode MS"/>
                <w:color w:val="000000"/>
                <w:sz w:val="20"/>
              </w:rPr>
              <w:t>导引导丝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依奈德医疗技术（上海）有限公司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20223031463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脱细胞异体真皮软组织补片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江西省科星生物工程有限公司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</w:t>
            </w:r>
            <w:r>
              <w:rPr>
                <w:rFonts w:eastAsia="Arial Unicode MS"/>
                <w:color w:val="000000"/>
                <w:sz w:val="20"/>
              </w:rPr>
              <w:t>464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X</w:t>
            </w:r>
            <w:r>
              <w:rPr>
                <w:rFonts w:eastAsia="Arial Unicode MS"/>
                <w:color w:val="000000"/>
                <w:sz w:val="20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深圳安科高技术股份有限公司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20223061465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X</w:t>
            </w:r>
            <w:r>
              <w:rPr>
                <w:rFonts w:eastAsia="Arial Unicode MS"/>
                <w:color w:val="000000"/>
                <w:sz w:val="20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宽腾（北京）医疗器械有限公司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20223061466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X</w:t>
            </w:r>
            <w:r>
              <w:rPr>
                <w:rFonts w:eastAsia="Arial Unicode MS"/>
                <w:color w:val="000000"/>
                <w:sz w:val="20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飞利浦医疗（苏州）有限公司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20223061467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全自动核酸检测分析仪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北京卡尤迪生物科技股份有限公司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20223221468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新型冠状病毒（</w:t>
            </w:r>
            <w:r>
              <w:rPr>
                <w:rFonts w:eastAsia="Arial Unicode MS"/>
                <w:color w:val="000000"/>
                <w:sz w:val="20"/>
              </w:rPr>
              <w:t>2019-nCoV</w:t>
            </w:r>
            <w:r>
              <w:rPr>
                <w:rFonts w:eastAsia="Arial Unicode MS"/>
                <w:color w:val="000000"/>
                <w:sz w:val="20"/>
              </w:rPr>
              <w:t>）核酸检测试剂盒（荧光</w:t>
            </w:r>
            <w:r>
              <w:rPr>
                <w:rFonts w:eastAsia="Arial Unicode MS"/>
                <w:color w:val="000000"/>
                <w:sz w:val="20"/>
              </w:rPr>
              <w:t>PCR</w:t>
            </w:r>
            <w:r>
              <w:rPr>
                <w:rFonts w:eastAsia="Arial Unicode MS"/>
                <w:color w:val="000000"/>
                <w:sz w:val="20"/>
              </w:rPr>
              <w:t>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成都博奥晶芯生物科技有限公司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</w:t>
            </w:r>
            <w:r>
              <w:rPr>
                <w:rFonts w:eastAsia="Arial Unicode MS"/>
                <w:color w:val="000000"/>
                <w:sz w:val="20"/>
              </w:rPr>
              <w:t>1469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超声软组织切割止血设备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剑虎医疗科技（苏州）有限公司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20223011470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一次性使用超声软组织切割止血刀头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剑虎医疗科技（苏州）有限公司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20223011471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一次性使用血管内成像导管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深圳市中科微光医疗器械技术有限公司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20223061472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外周血细胞图像白细胞辅助识别软件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北京小蝇科技有限责任公司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20223211473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聚醚醚酮颅骨修补板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成都美益达医疗科技有限公司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20223131474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</w:t>
            </w:r>
            <w:r>
              <w:rPr>
                <w:rFonts w:eastAsia="Arial Unicode MS"/>
                <w:color w:val="000000"/>
                <w:sz w:val="20"/>
              </w:rPr>
              <w:t>使用精密连接管路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山东威高集团医用高分子制品股份有限公司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20223141475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髋关节假体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北京市春立正达医疗器械股份有限公司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20223131476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一次性使用闭合夹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杭州圣石科技股份有限公司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20223021477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不可吸收带线锚钉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上海斯潘威生物技术有限公司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20223131478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一次性使用组织闭合夹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江苏博朗森思医疗器械有限公司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20223021479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血液透析浓缩液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武汉柯瑞迪医疗用品有限公司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</w:t>
            </w:r>
            <w:r>
              <w:rPr>
                <w:rFonts w:eastAsia="Arial Unicode MS"/>
                <w:color w:val="000000"/>
                <w:sz w:val="20"/>
              </w:rPr>
              <w:t>01480</w:t>
            </w:r>
          </w:p>
        </w:tc>
      </w:tr>
      <w:tr w:rsidR="00000000" w:rsidTr="002B3C86">
        <w:trPr>
          <w:cantSplit/>
          <w:trHeight w:val="664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胸壁型植入式给药装置及其附件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贝朗医疗（苏州）有限公司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20223141481</w:t>
            </w:r>
          </w:p>
        </w:tc>
      </w:tr>
      <w:tr w:rsidR="00000000" w:rsidTr="002B3C86">
        <w:trPr>
          <w:cantSplit/>
          <w:trHeight w:val="75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界面螺钉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上海利格泰生物科技有限公司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20223131482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可吸收性外科缝线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上海傍云医疗科技有限公司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20223021483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中足锁定接骨板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重庆熙科医疗科技有限公司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20223131484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足踝锁定接骨板系统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江苏爱厚朴医疗器械有限公司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20223131485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聚左旋乳酸可吸收胸骨固定钉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郡是医疗器材（深圳）有限公司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</w:t>
            </w:r>
            <w:r>
              <w:rPr>
                <w:rFonts w:eastAsia="Arial Unicode MS"/>
                <w:color w:val="000000"/>
                <w:sz w:val="20"/>
              </w:rPr>
              <w:t>准</w:t>
            </w:r>
            <w:r>
              <w:rPr>
                <w:rFonts w:eastAsia="Arial Unicode MS"/>
                <w:color w:val="000000"/>
                <w:sz w:val="20"/>
              </w:rPr>
              <w:t>20223131486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胸腰椎后路内固定棒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常州市康辉医疗器械有限公司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20223131487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房间隔穿刺鞘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上海微创电生理医疗科技股份有限公司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20223031488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远端通路导管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南京友德邦医疗科技有限公司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20223031489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牙种植体系统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20223171490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机械解脱弹簧圈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上海沃比医疗科技有限公司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20223131491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夹子装置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上海埃尔顿医疗器械有限公司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</w:t>
            </w:r>
            <w:r>
              <w:rPr>
                <w:rFonts w:eastAsia="Arial Unicode MS"/>
                <w:color w:val="000000"/>
                <w:sz w:val="20"/>
              </w:rPr>
              <w:t>23021492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实时荧光定量</w:t>
            </w:r>
            <w:r>
              <w:rPr>
                <w:rFonts w:eastAsia="Arial Unicode MS"/>
                <w:color w:val="000000"/>
                <w:sz w:val="20"/>
              </w:rPr>
              <w:t>PCR</w:t>
            </w:r>
            <w:r>
              <w:rPr>
                <w:rFonts w:eastAsia="Arial Unicode MS"/>
                <w:color w:val="000000"/>
                <w:sz w:val="20"/>
              </w:rPr>
              <w:t>分析仪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中元汇吉生物技术股份有限公司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20223221493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人</w:t>
            </w:r>
            <w:r>
              <w:rPr>
                <w:rFonts w:eastAsia="Arial Unicode MS"/>
                <w:color w:val="000000"/>
                <w:sz w:val="20"/>
              </w:rPr>
              <w:t>MTHFR</w:t>
            </w:r>
            <w:r>
              <w:rPr>
                <w:rFonts w:eastAsia="Arial Unicode MS"/>
                <w:color w:val="000000"/>
                <w:sz w:val="20"/>
              </w:rPr>
              <w:t>（</w:t>
            </w:r>
            <w:r>
              <w:rPr>
                <w:rFonts w:eastAsia="Arial Unicode MS"/>
                <w:color w:val="000000"/>
                <w:sz w:val="20"/>
              </w:rPr>
              <w:t>C677T</w:t>
            </w:r>
            <w:r>
              <w:rPr>
                <w:rFonts w:eastAsia="Arial Unicode MS"/>
                <w:color w:val="000000"/>
                <w:sz w:val="20"/>
              </w:rPr>
              <w:t>）基因检测试剂盒（</w:t>
            </w:r>
            <w:r>
              <w:rPr>
                <w:rFonts w:eastAsia="Arial Unicode MS"/>
                <w:color w:val="000000"/>
                <w:sz w:val="20"/>
              </w:rPr>
              <w:t>PCR-</w:t>
            </w:r>
            <w:r>
              <w:rPr>
                <w:rFonts w:eastAsia="Arial Unicode MS"/>
                <w:color w:val="000000"/>
                <w:sz w:val="20"/>
              </w:rPr>
              <w:t>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杭州千基生物科技有限公司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20223401494</w:t>
            </w:r>
          </w:p>
        </w:tc>
      </w:tr>
      <w:tr w:rsidR="00000000" w:rsidTr="002B3C86">
        <w:trPr>
          <w:cantSplit/>
          <w:trHeight w:val="646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口腔颌面锥形束计算机体层摄影设备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深圳市菲森科技有限公司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20223061495</w:t>
            </w:r>
          </w:p>
        </w:tc>
      </w:tr>
      <w:tr w:rsidR="00000000" w:rsidTr="002B3C86">
        <w:trPr>
          <w:cantSplit/>
          <w:trHeight w:val="646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输液信息管理软件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江苏人先医疗科技有限公司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20223141496</w:t>
            </w:r>
          </w:p>
        </w:tc>
      </w:tr>
      <w:tr w:rsidR="00000000" w:rsidTr="002B3C86">
        <w:trPr>
          <w:cantSplit/>
          <w:trHeight w:val="646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呼吸机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20223081497</w:t>
            </w:r>
          </w:p>
        </w:tc>
      </w:tr>
      <w:tr w:rsidR="00000000" w:rsidTr="002B3C86">
        <w:trPr>
          <w:cantSplit/>
          <w:trHeight w:val="646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左</w:t>
            </w:r>
            <w:r>
              <w:rPr>
                <w:rFonts w:eastAsia="Arial Unicode MS"/>
                <w:color w:val="000000"/>
                <w:sz w:val="20"/>
              </w:rPr>
              <w:t>心耳封堵器系统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杭州德诺电生理医疗科技有限公司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20223131498</w:t>
            </w:r>
          </w:p>
        </w:tc>
      </w:tr>
      <w:tr w:rsidR="00000000" w:rsidTr="002B3C86">
        <w:trPr>
          <w:cantSplit/>
          <w:trHeight w:val="646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非锁定金属接骨螺钉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普鲁顿（厦门）生物科技有限公司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20223131499</w:t>
            </w:r>
          </w:p>
        </w:tc>
      </w:tr>
      <w:tr w:rsidR="00000000" w:rsidTr="002B3C86">
        <w:trPr>
          <w:cantSplit/>
          <w:trHeight w:val="646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人工骨修复材料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武汉亚洲生物材料有限公司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20223131500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硬性角膜接触镜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菁眸生物科技（上海）有限公司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20223161501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肋骨接骨板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北京市春立正达医疗器械股份有限公司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20223131502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脊柱内固定系统组件</w:t>
            </w:r>
            <w:r>
              <w:rPr>
                <w:rFonts w:eastAsia="Arial Unicode MS"/>
                <w:color w:val="000000"/>
                <w:sz w:val="20"/>
              </w:rPr>
              <w:t>-</w:t>
            </w:r>
            <w:r>
              <w:rPr>
                <w:rFonts w:eastAsia="Arial Unicode MS"/>
                <w:color w:val="000000"/>
                <w:sz w:val="20"/>
              </w:rPr>
              <w:t>矫形棒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美敦力（上海）管理有限公司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</w:t>
            </w:r>
            <w:r>
              <w:rPr>
                <w:rFonts w:eastAsia="Arial Unicode MS"/>
                <w:color w:val="000000"/>
                <w:sz w:val="20"/>
              </w:rPr>
              <w:t>31503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微波消融仪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上海微旌医疗科技有限公司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20223011504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一次性使用可调弯电生理标测导管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心诺普医疗技术（北京）有限公司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20223071505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等离子手术设备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上海意昕医疗科技有限公司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20223011506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超声高频集成手术设备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20223011507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肝吸虫</w:t>
            </w:r>
            <w:r>
              <w:rPr>
                <w:rFonts w:eastAsia="Arial Unicode MS"/>
                <w:color w:val="000000"/>
                <w:sz w:val="20"/>
              </w:rPr>
              <w:t>IgG</w:t>
            </w:r>
            <w:r>
              <w:rPr>
                <w:rFonts w:eastAsia="Arial Unicode MS"/>
                <w:color w:val="000000"/>
                <w:sz w:val="20"/>
              </w:rPr>
              <w:t>抗体检测试剂盒（酶联免疫法）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深圳华康生物医学工程有限公司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20223401508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乙型肝炎病毒</w:t>
            </w:r>
            <w:r>
              <w:rPr>
                <w:rFonts w:eastAsia="Arial Unicode MS"/>
                <w:color w:val="000000"/>
                <w:sz w:val="20"/>
              </w:rPr>
              <w:t>RNA</w:t>
            </w:r>
            <w:r>
              <w:rPr>
                <w:rFonts w:eastAsia="Arial Unicode MS"/>
                <w:color w:val="000000"/>
                <w:sz w:val="20"/>
              </w:rPr>
              <w:t>（</w:t>
            </w:r>
            <w:r>
              <w:rPr>
                <w:rFonts w:eastAsia="Arial Unicode MS"/>
                <w:color w:val="000000"/>
                <w:sz w:val="20"/>
              </w:rPr>
              <w:t>HBV-RNA</w:t>
            </w:r>
            <w:r>
              <w:rPr>
                <w:rFonts w:eastAsia="Arial Unicode MS"/>
                <w:color w:val="000000"/>
                <w:sz w:val="20"/>
              </w:rPr>
              <w:t>）测定试剂盒（</w:t>
            </w:r>
            <w:r>
              <w:rPr>
                <w:rFonts w:eastAsia="Arial Unicode MS"/>
                <w:color w:val="000000"/>
                <w:sz w:val="20"/>
              </w:rPr>
              <w:t>PCR-</w:t>
            </w:r>
            <w:r>
              <w:rPr>
                <w:rFonts w:eastAsia="Arial Unicode MS"/>
                <w:color w:val="000000"/>
                <w:sz w:val="20"/>
              </w:rPr>
              <w:t>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北京热景生物技术股份有限公司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20223401509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等离子手术设备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北京杰西慧中科技有限公司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20223011510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超声软组织切割止血设备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安速康医疗（苏州）有限公司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20223011511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甲基安非他明检测试剂盒（胶体金免疫层析法）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深圳市易瑞生物技术股份有限公司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20223401512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X</w:t>
            </w:r>
            <w:r>
              <w:rPr>
                <w:rFonts w:eastAsia="Arial Unicode MS"/>
                <w:color w:val="000000"/>
                <w:sz w:val="20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洛阳康达卡勒幅医疗科技有限公司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20223061513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X</w:t>
            </w:r>
            <w:r>
              <w:rPr>
                <w:rFonts w:eastAsia="Arial Unicode MS"/>
                <w:color w:val="000000"/>
                <w:sz w:val="20"/>
              </w:rPr>
              <w:t>射</w:t>
            </w:r>
            <w:r>
              <w:rPr>
                <w:rFonts w:eastAsia="Arial Unicode MS"/>
                <w:color w:val="000000"/>
                <w:sz w:val="20"/>
              </w:rPr>
              <w:t>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宁波康达凯能医疗科技有限公司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20223061514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人工血管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江苏百优达生命科技有限公司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20223131515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含维生素</w:t>
            </w:r>
            <w:r>
              <w:rPr>
                <w:rFonts w:eastAsia="Arial Unicode MS"/>
                <w:color w:val="000000"/>
                <w:sz w:val="20"/>
              </w:rPr>
              <w:t>E</w:t>
            </w:r>
            <w:r>
              <w:rPr>
                <w:rFonts w:eastAsia="Arial Unicode MS"/>
                <w:color w:val="000000"/>
                <w:sz w:val="20"/>
              </w:rPr>
              <w:t>髋臼内衬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北京爱康宜诚医疗器材有限公司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20223131516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一次性使用精密过滤输液器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上海宝舜医疗器械有限公司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20223141517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非骨水泥型股骨柄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20223131518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神经血管导丝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佛山市其右医疗科技有限公司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20223031519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腓骨带锁髓内钉系统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普鲁顿（厦门）生物科技有限公司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20223131520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一次性使用血液灌流器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广州康盛生物科技股份有限公司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20223101521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锁定型接骨板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江苏维尔康医疗科技有限公司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20223131522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椎间融合器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北京华康天怡生物科技有限公司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20223131523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U</w:t>
            </w:r>
            <w:r>
              <w:rPr>
                <w:rFonts w:eastAsia="Arial Unicode MS"/>
                <w:color w:val="000000"/>
                <w:sz w:val="20"/>
              </w:rPr>
              <w:t>型钉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山东威高骨科材料股份有效公司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20223131524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髋关节假体</w:t>
            </w:r>
            <w:r>
              <w:rPr>
                <w:rFonts w:eastAsia="Arial Unicode MS"/>
                <w:color w:val="000000"/>
                <w:sz w:val="20"/>
              </w:rPr>
              <w:t xml:space="preserve"> </w:t>
            </w:r>
            <w:r>
              <w:rPr>
                <w:rFonts w:eastAsia="Arial Unicode MS"/>
                <w:color w:val="000000"/>
                <w:sz w:val="20"/>
              </w:rPr>
              <w:t>金属骨小梁髋臼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北京力达康科技有限公司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2022313152</w:t>
            </w:r>
            <w:r>
              <w:rPr>
                <w:rFonts w:eastAsia="Arial Unicode MS"/>
                <w:color w:val="000000"/>
                <w:sz w:val="20"/>
              </w:rPr>
              <w:t>5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金属髓内钉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宁波兆盈医疗器械有限公司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20223131526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刻痕球囊扩张导管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鼎科医疗技术（苏州）有限公司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20223031527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微导管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江苏暖阳医疗器械有限公司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20223031528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髋关节假体</w:t>
            </w:r>
            <w:r>
              <w:rPr>
                <w:rFonts w:eastAsia="Arial Unicode MS"/>
                <w:color w:val="000000"/>
                <w:sz w:val="20"/>
              </w:rPr>
              <w:t xml:space="preserve"> VE</w:t>
            </w:r>
            <w:r>
              <w:rPr>
                <w:rFonts w:eastAsia="Arial Unicode MS"/>
                <w:color w:val="000000"/>
                <w:sz w:val="20"/>
              </w:rPr>
              <w:t>高交联髋臼内衬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北京力达康科技有限公司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20223131529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微导管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聚辉医疗科技（深圳）有限公司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20223031530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生物型髋关节假体</w:t>
            </w:r>
            <w:r>
              <w:rPr>
                <w:rFonts w:eastAsia="Arial Unicode MS"/>
                <w:color w:val="000000"/>
                <w:sz w:val="20"/>
              </w:rPr>
              <w:t>-</w:t>
            </w:r>
            <w:r>
              <w:rPr>
                <w:rFonts w:eastAsia="Arial Unicode MS"/>
                <w:color w:val="000000"/>
                <w:sz w:val="20"/>
              </w:rPr>
              <w:t>陶瓷内衬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嘉思特医疗器材（天津）股份有限公司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</w:t>
            </w:r>
            <w:r>
              <w:rPr>
                <w:rFonts w:eastAsia="Arial Unicode MS"/>
                <w:color w:val="000000"/>
                <w:sz w:val="20"/>
              </w:rPr>
              <w:t>1531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一次性使用亲水涂层导丝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厦门鑫康顺医疗科技有限公司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20223031532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远端通路导管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江苏暖阳医疗器械有限公司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20223031533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异体真皮硬脑（脊）膜补片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北京桀亚莱福生物技术有限责任公司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20223131534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肺炎支原体</w:t>
            </w:r>
            <w:r>
              <w:rPr>
                <w:rFonts w:eastAsia="Arial Unicode MS"/>
                <w:color w:val="000000"/>
                <w:sz w:val="20"/>
              </w:rPr>
              <w:t>/</w:t>
            </w:r>
            <w:r>
              <w:rPr>
                <w:rFonts w:eastAsia="Arial Unicode MS"/>
                <w:color w:val="000000"/>
                <w:sz w:val="20"/>
              </w:rPr>
              <w:t>肺炎衣原体</w:t>
            </w:r>
            <w:r>
              <w:rPr>
                <w:rFonts w:eastAsia="Arial Unicode MS"/>
                <w:color w:val="000000"/>
                <w:sz w:val="20"/>
              </w:rPr>
              <w:t>/</w:t>
            </w:r>
            <w:r>
              <w:rPr>
                <w:rFonts w:eastAsia="Arial Unicode MS"/>
                <w:color w:val="000000"/>
                <w:sz w:val="20"/>
              </w:rPr>
              <w:t>腺病毒核酸检测试剂盒（</w:t>
            </w:r>
            <w:r>
              <w:rPr>
                <w:rFonts w:eastAsia="Arial Unicode MS"/>
                <w:color w:val="000000"/>
                <w:sz w:val="20"/>
              </w:rPr>
              <w:t>PCR-</w:t>
            </w:r>
            <w:r>
              <w:rPr>
                <w:rFonts w:eastAsia="Arial Unicode MS"/>
                <w:color w:val="000000"/>
                <w:sz w:val="20"/>
              </w:rPr>
              <w:t>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郑州安图生物工程股份有限公司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20223401535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弓形虫</w:t>
            </w:r>
            <w:r>
              <w:rPr>
                <w:rFonts w:eastAsia="Arial Unicode MS"/>
                <w:color w:val="000000"/>
                <w:sz w:val="20"/>
              </w:rPr>
              <w:t>IgG</w:t>
            </w:r>
            <w:r>
              <w:rPr>
                <w:rFonts w:eastAsia="Arial Unicode MS"/>
                <w:color w:val="000000"/>
                <w:sz w:val="20"/>
              </w:rPr>
              <w:t>抗体（</w:t>
            </w:r>
            <w:r>
              <w:rPr>
                <w:rFonts w:eastAsia="Arial Unicode MS"/>
                <w:color w:val="000000"/>
                <w:sz w:val="20"/>
              </w:rPr>
              <w:t>Toxo IgG</w:t>
            </w:r>
            <w:r>
              <w:rPr>
                <w:rFonts w:eastAsia="Arial Unicode MS"/>
                <w:color w:val="000000"/>
                <w:sz w:val="20"/>
              </w:rPr>
              <w:t>）检测试剂盒（化学发光免疫分析法）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广州市康润生物</w:t>
            </w:r>
            <w:r>
              <w:rPr>
                <w:rFonts w:eastAsia="Arial Unicode MS"/>
                <w:color w:val="000000"/>
                <w:sz w:val="20"/>
              </w:rPr>
              <w:t>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20223401536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实时荧光定量</w:t>
            </w:r>
            <w:r>
              <w:rPr>
                <w:rFonts w:eastAsia="Arial Unicode MS"/>
                <w:color w:val="000000"/>
                <w:sz w:val="20"/>
              </w:rPr>
              <w:t>PCR</w:t>
            </w:r>
            <w:r>
              <w:rPr>
                <w:rFonts w:eastAsia="Arial Unicode MS"/>
                <w:color w:val="000000"/>
                <w:sz w:val="20"/>
              </w:rPr>
              <w:t>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北京吉检医疗科技有限公司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20223221537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肺炎支原体</w:t>
            </w:r>
            <w:r>
              <w:rPr>
                <w:rFonts w:eastAsia="Arial Unicode MS"/>
                <w:color w:val="000000"/>
                <w:sz w:val="20"/>
              </w:rPr>
              <w:t>IgM</w:t>
            </w:r>
            <w:r>
              <w:rPr>
                <w:rFonts w:eastAsia="Arial Unicode MS"/>
                <w:color w:val="000000"/>
                <w:sz w:val="20"/>
              </w:rPr>
              <w:t>抗体检测试剂盒（化学发光法）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珠海丽珠试剂股份有限公司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20223401538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89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新型冠状病毒（</w:t>
            </w:r>
            <w:r>
              <w:rPr>
                <w:rFonts w:eastAsia="Arial Unicode MS"/>
                <w:color w:val="000000"/>
                <w:sz w:val="20"/>
              </w:rPr>
              <w:t>2019-nCoV</w:t>
            </w:r>
            <w:r>
              <w:rPr>
                <w:rFonts w:eastAsia="Arial Unicode MS"/>
                <w:color w:val="000000"/>
                <w:sz w:val="20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必欧瀚生物技术（合肥）有限公司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20223401539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一次性使用肝素帽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江西洪达医疗器械集团有限公司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20223141540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肘关节假体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北京力达康科技有限公司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20223131541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胸骨结扎带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泰州优合医疗科技有限公司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20223131542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一次性使用麻醉用过滤器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广东百越医疗器械有限公司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20223081543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预成聚合物基冠桥材料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爱迪特（秦皇岛）科技股份有限公司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20223171544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胃造口螺旋型空肠管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纽迪希亚制药（无锡）有限公司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20223141545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环扎固定系统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20223131546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羟基磷灰石生物陶瓷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北京市意华健科贸有</w:t>
            </w:r>
            <w:r>
              <w:rPr>
                <w:rFonts w:eastAsia="Arial Unicode MS"/>
                <w:color w:val="000000"/>
                <w:sz w:val="20"/>
              </w:rPr>
              <w:t>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20223171547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髋关节假体</w:t>
            </w:r>
            <w:r>
              <w:rPr>
                <w:rFonts w:eastAsia="Arial Unicode MS"/>
                <w:color w:val="000000"/>
                <w:sz w:val="20"/>
              </w:rPr>
              <w:t>-</w:t>
            </w:r>
            <w:r>
              <w:rPr>
                <w:rFonts w:eastAsia="Arial Unicode MS"/>
                <w:color w:val="000000"/>
                <w:sz w:val="20"/>
              </w:rPr>
              <w:t>双极头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优适医疗科技（苏州）有限公司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20223131548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颌面接骨板系统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北京市春立正达医疗器械股份有限公司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20223131549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金属缆索与骨针内固定系统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苏州爱得科技发展股份有限公司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20223131550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101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角膜塑形用硬性透气接触镜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阿迩发（无锡）医疗科技有限公司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20223161551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金属接骨螺钉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山东威高骨科材料股份有限公司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20223131552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颅内支撑导管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巴特勒生物科技（苏州）有限公司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20223031553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颅内球囊扩张导管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谱高医疗科技（南京）有限公司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20223031554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内窥镜用超声诊断设备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深圳开立生物医疗科技股份有限公司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20223061555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急救转运呼吸机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20223081556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麻醉机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深圳市普博医疗科技股份有限公司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20223081557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X</w:t>
            </w:r>
            <w:r>
              <w:rPr>
                <w:rFonts w:eastAsia="Arial Unicode MS"/>
                <w:color w:val="000000"/>
                <w:sz w:val="20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深圳安科高技术股份有限公司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</w:t>
            </w:r>
            <w:r>
              <w:rPr>
                <w:rFonts w:eastAsia="Arial Unicode MS"/>
                <w:color w:val="000000"/>
                <w:sz w:val="20"/>
              </w:rPr>
              <w:t>准</w:t>
            </w:r>
            <w:r>
              <w:rPr>
                <w:rFonts w:eastAsia="Arial Unicode MS"/>
                <w:color w:val="000000"/>
                <w:sz w:val="20"/>
              </w:rPr>
              <w:t>20223061558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一次性使用压力微导管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乐普（北京）医疗器械股份有限公司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20223071559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冠脉</w:t>
            </w:r>
            <w:r>
              <w:rPr>
                <w:rFonts w:eastAsia="Arial Unicode MS"/>
                <w:color w:val="000000"/>
                <w:sz w:val="20"/>
              </w:rPr>
              <w:t>CT</w:t>
            </w:r>
            <w:r>
              <w:rPr>
                <w:rFonts w:eastAsia="Arial Unicode MS"/>
                <w:color w:val="000000"/>
                <w:sz w:val="20"/>
              </w:rPr>
              <w:t>血流储备分数计算软件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深圳市阅影科技有限公司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20223211560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曲霉菌半乳甘露聚糖检测试剂盒（酶联免疫法）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天津喜诺生物医药有限公司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20223401561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曲霉菌半乳甘露聚糖检测试剂盒（化学发光法）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天津喜诺生物医药有限公司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20223401562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113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曲霉菌半乳甘露聚糖检测试剂盒（胶体金法）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天津喜诺生物医药</w:t>
            </w:r>
            <w:r>
              <w:rPr>
                <w:rFonts w:eastAsia="Arial Unicode MS"/>
                <w:color w:val="000000"/>
                <w:sz w:val="20"/>
              </w:rPr>
              <w:t>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20223401563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百日咳杆菌核酸检测试剂盒（</w:t>
            </w:r>
            <w:r>
              <w:rPr>
                <w:rFonts w:eastAsia="Arial Unicode MS"/>
                <w:color w:val="000000"/>
                <w:sz w:val="20"/>
              </w:rPr>
              <w:t>PCR-</w:t>
            </w:r>
            <w:r>
              <w:rPr>
                <w:rFonts w:eastAsia="Arial Unicode MS"/>
                <w:color w:val="000000"/>
                <w:sz w:val="20"/>
              </w:rPr>
              <w:t>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圣湘生物科技股份有限公司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20223401564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全自动核酸检测分析仪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北京卡尤迪生物科技股份有限公司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20223221565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乙型肝炎病毒五项检测试剂（胶体金法）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艾康生物技术（杭州）有限公司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20223401566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丙型肝炎病毒核酸测定试剂盒（荧光</w:t>
            </w:r>
            <w:r>
              <w:rPr>
                <w:rFonts w:eastAsia="Arial Unicode MS"/>
                <w:color w:val="000000"/>
                <w:sz w:val="20"/>
              </w:rPr>
              <w:t>PCR</w:t>
            </w:r>
            <w:r>
              <w:rPr>
                <w:rFonts w:eastAsia="Arial Unicode MS"/>
                <w:color w:val="000000"/>
                <w:sz w:val="20"/>
              </w:rPr>
              <w:t>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迈克生物股份有限公司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20223401567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总前列腺特异抗原（</w:t>
            </w:r>
            <w:r>
              <w:rPr>
                <w:rFonts w:eastAsia="Arial Unicode MS"/>
                <w:color w:val="000000"/>
                <w:sz w:val="20"/>
              </w:rPr>
              <w:t>tPSA</w:t>
            </w:r>
            <w:r>
              <w:rPr>
                <w:rFonts w:eastAsia="Arial Unicode MS"/>
                <w:color w:val="000000"/>
                <w:sz w:val="20"/>
              </w:rPr>
              <w:t>）检</w:t>
            </w:r>
            <w:r>
              <w:rPr>
                <w:rFonts w:eastAsia="Arial Unicode MS"/>
                <w:color w:val="000000"/>
                <w:sz w:val="20"/>
              </w:rPr>
              <w:t>测试剂（荧光免疫层析法）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深圳市光与生物科技有限公司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20223401568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血管内超声诊断设备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天津恒宇医疗科技有限公司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20223061569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实时荧光定量</w:t>
            </w:r>
            <w:r>
              <w:rPr>
                <w:rFonts w:eastAsia="Arial Unicode MS"/>
                <w:color w:val="000000"/>
                <w:sz w:val="20"/>
              </w:rPr>
              <w:t>PCR</w:t>
            </w:r>
            <w:r>
              <w:rPr>
                <w:rFonts w:eastAsia="Arial Unicode MS"/>
                <w:color w:val="000000"/>
                <w:sz w:val="20"/>
              </w:rPr>
              <w:t>分析仪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中元汇吉生物技术股份有限公司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20223221570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脊柱后路内固定系统组件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山东威高骨科材料股份有限公司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20223131298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  <w:lang w:bidi="ar"/>
              </w:rPr>
              <w:t>进口</w:t>
            </w: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第三类医疗器械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亲水性纤维银敷料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Smith &amp; Nephew Medical Ltd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20223140564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123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外周球囊扩张导管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BIOTRONIK AG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20223030528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造影导管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Cordis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20223030529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骨水泥型髋关节假体股骨柄组件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Waldemar Link GmbH &amp; Co. KG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20223130537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眼用粘弹剂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AMO Uppsala AB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20223160538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肌腱修复补片套件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Smith&amp;Nephew Inc. Endoscopy Division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20223130539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一次性使用血液透析器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Gambro Dialysatoren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20223100540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一次性使用压力监测射频消融导管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Biosense Webster (Israel) 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20223010542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一次性泵用输液管路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AMPALL CO.,Ltd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20223140548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腹膜透析管及附件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Covidien llc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20223100549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一次性使用压力输液连接管路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Baxter Healthcare SA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</w:t>
            </w:r>
            <w:r>
              <w:rPr>
                <w:rFonts w:eastAsia="Arial Unicode MS"/>
                <w:color w:val="000000"/>
                <w:sz w:val="20"/>
              </w:rPr>
              <w:t>械注进</w:t>
            </w:r>
            <w:r>
              <w:rPr>
                <w:rFonts w:eastAsia="Arial Unicode MS"/>
                <w:color w:val="000000"/>
                <w:sz w:val="20"/>
              </w:rPr>
              <w:t>20223140550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一次性使用回缩式防针刺静脉采血针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Greiner Bio-One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20223220551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药物洗脱冠脉支架系统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Medtronic,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20223130552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135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输尿管支架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Boston Scientific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20223140553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远端闭合双层网篮取栓支架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Neuravi Limited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20223030554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一次性使用带涂层闭合切割刀头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Ethicon</w:t>
            </w:r>
            <w:r>
              <w:rPr>
                <w:rFonts w:eastAsia="Arial Unicode MS"/>
                <w:color w:val="000000"/>
                <w:sz w:val="20"/>
              </w:rPr>
              <w:t xml:space="preserve"> Endo – Surgery, LLC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20223010556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单髁膝关节系统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Smith &amp; Nephew,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20223130565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玻璃化解冻液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Vitrolife Sweden AB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20223180566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镍钛记忆合金内固定系统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Synthes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20223130567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一次性使用乳房穿刺旋切针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Devicor Medical Products,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20223010568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低值血凝试</w:t>
            </w:r>
            <w:r>
              <w:rPr>
                <w:rFonts w:eastAsia="Arial Unicode MS"/>
                <w:color w:val="000000"/>
                <w:sz w:val="20"/>
              </w:rPr>
              <w:t>剂质控品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Instrumentation Laboratory Company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20223400569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半导体激光治疗仪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Candela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20223090570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  <w:lang w:bidi="ar"/>
              </w:rPr>
              <w:t>进口</w:t>
            </w: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第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  <w:lang w:bidi="ar"/>
              </w:rPr>
              <w:t>二</w:t>
            </w: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类医疗器械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宫腔内窥镜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DELMONT IMAGING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20222180526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超声诊断设备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ESAOTE S.p.A.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20222060527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医生程控仪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Medtronic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20222120530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147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裂隙灯显微镜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Carl Zeiss Meditec AG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20222160531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液体止鼾器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TannerMedico A/S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20222140532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导电膏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SPES MEDICA S.R.L.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20222070533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一次性使用关节镜磨头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(</w:t>
            </w:r>
            <w:r>
              <w:rPr>
                <w:rFonts w:eastAsia="Arial Unicode MS"/>
                <w:color w:val="000000"/>
                <w:sz w:val="20"/>
              </w:rPr>
              <w:t>주</w:t>
            </w:r>
            <w:r>
              <w:rPr>
                <w:rFonts w:eastAsia="Arial Unicode MS"/>
                <w:color w:val="000000"/>
                <w:sz w:val="20"/>
              </w:rPr>
              <w:t>)</w:t>
            </w:r>
            <w:r>
              <w:rPr>
                <w:rFonts w:eastAsia="Arial Unicode MS"/>
                <w:color w:val="000000"/>
                <w:sz w:val="20"/>
              </w:rPr>
              <w:t>엔도비전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20222040534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电子下消化道内窥镜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 w:rsidRPr="002B3C86">
              <w:rPr>
                <w:color w:val="000000"/>
                <w:sz w:val="20"/>
              </w:rPr>
              <w:t>富士フイルム株式会社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20222060535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涎液化糖链抗原</w:t>
            </w:r>
            <w:r>
              <w:rPr>
                <w:rFonts w:eastAsia="Arial Unicode MS"/>
                <w:color w:val="000000"/>
                <w:sz w:val="20"/>
              </w:rPr>
              <w:t>KL-6</w:t>
            </w:r>
            <w:r>
              <w:rPr>
                <w:rFonts w:eastAsia="Arial Unicode MS"/>
                <w:color w:val="000000"/>
                <w:sz w:val="20"/>
              </w:rPr>
              <w:t>校准品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SEKISUI MEDICAL CO., 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</w:t>
            </w:r>
            <w:r>
              <w:rPr>
                <w:rFonts w:eastAsia="Arial Unicode MS"/>
                <w:color w:val="000000"/>
                <w:sz w:val="20"/>
              </w:rPr>
              <w:t>注进</w:t>
            </w:r>
            <w:r>
              <w:rPr>
                <w:rFonts w:eastAsia="Arial Unicode MS"/>
                <w:color w:val="000000"/>
                <w:sz w:val="20"/>
              </w:rPr>
              <w:t>20222400536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验光综合测量仪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株式会社レクザム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20222160541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回弹式眼压计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Icare Finland Oy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20222160543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电子听诊器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Tyto Care 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20222070544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牙科种植手术计划软件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Dentium Co., 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20222210545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磨头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MAKO Surgical Corp.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20222040546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牙科锉针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MICRO-MEGA SA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20222170547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排龈线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GINGI-PAK a division of The Belport Co.,Inc.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20222170555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尿液</w:t>
            </w:r>
            <w:r>
              <w:rPr>
                <w:rFonts w:eastAsia="Arial Unicode MS"/>
                <w:color w:val="000000"/>
                <w:sz w:val="20"/>
              </w:rPr>
              <w:t>/</w:t>
            </w:r>
            <w:r>
              <w:rPr>
                <w:rFonts w:eastAsia="Arial Unicode MS"/>
                <w:color w:val="000000"/>
                <w:sz w:val="20"/>
              </w:rPr>
              <w:t>脑脊液蛋白校准品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Siemens Healthcare Diagnostics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20222400557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医用电动吸引系统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Stryker Instruments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20222140558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一次性使用激光光纤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Boston Scientific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</w:t>
            </w:r>
            <w:r>
              <w:rPr>
                <w:rFonts w:eastAsia="Arial Unicode MS"/>
                <w:color w:val="000000"/>
                <w:sz w:val="20"/>
              </w:rPr>
              <w:t>0222010559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血糖仪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Ascensia Diabetes Care Holdings AG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20222220560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全自动凝血分析仪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 xml:space="preserve">SYSMEX CORPORATION </w:t>
            </w:r>
            <w:r>
              <w:rPr>
                <w:rFonts w:eastAsia="Arial Unicode MS"/>
                <w:color w:val="000000"/>
                <w:sz w:val="20"/>
              </w:rPr>
              <w:t>希森美康株式会社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20222220561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全自动凝血分析仪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 xml:space="preserve">SYSMEX CORPORATION </w:t>
            </w:r>
            <w:r>
              <w:rPr>
                <w:rFonts w:eastAsia="Arial Unicode MS"/>
                <w:color w:val="000000"/>
                <w:sz w:val="20"/>
              </w:rPr>
              <w:t>希森美康株式会社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20222220562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流式细胞仪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 xml:space="preserve">Beckman Coulter Ireland, Inc. </w:t>
            </w:r>
            <w:r>
              <w:rPr>
                <w:rFonts w:eastAsia="Arial Unicode MS"/>
                <w:color w:val="000000"/>
                <w:sz w:val="20"/>
              </w:rPr>
              <w:t>贝克曼库尔特（爱尔兰）股份有限公司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202222</w:t>
            </w:r>
            <w:r>
              <w:rPr>
                <w:rFonts w:eastAsia="Arial Unicode MS"/>
                <w:color w:val="000000"/>
                <w:sz w:val="20"/>
              </w:rPr>
              <w:t>20563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电子鼻咽喉内窥镜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HOYA</w:t>
            </w:r>
            <w:r>
              <w:rPr>
                <w:rFonts w:eastAsia="Arial Unicode MS"/>
                <w:color w:val="000000"/>
                <w:sz w:val="20"/>
              </w:rPr>
              <w:t>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20222060571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一次性皮下针电极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Ambu A/S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20222070572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X</w:t>
            </w:r>
            <w:r>
              <w:rPr>
                <w:rFonts w:eastAsia="Arial Unicode MS"/>
                <w:color w:val="000000"/>
                <w:sz w:val="20"/>
              </w:rPr>
              <w:t>射线平板探测系统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Vieworks Co.,Ltd.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20222060573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激光定位设备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LAP GmbH Laser Applikationen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20222050574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清洗消毒机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STERIS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20222110575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上肢康复训练系统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Tyromo</w:t>
            </w:r>
            <w:r>
              <w:rPr>
                <w:rFonts w:eastAsia="Arial Unicode MS"/>
                <w:color w:val="000000"/>
                <w:sz w:val="20"/>
              </w:rPr>
              <w:t>tion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B11F3F">
            <w:pPr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20222190576</w:t>
            </w:r>
          </w:p>
        </w:tc>
      </w:tr>
    </w:tbl>
    <w:p w:rsidR="00000000" w:rsidRDefault="00B11F3F">
      <w:pPr>
        <w:spacing w:line="500" w:lineRule="exact"/>
        <w:rPr>
          <w:rFonts w:hint="eastAsia" w:ascii="仿宋_GB2312" w:hAnsi="仿宋" w:eastAsia="仿宋_GB2312"/>
          <w:sz w:val="28"/>
          <w:szCs w:val="28"/>
        </w:rPr>
      </w:pPr>
    </w:p>
    <w:p w:rsidR="00000000" w:rsidRDefault="00B11F3F"/>
    <w:p w:rsidR="00000000" w:rsidRDefault="00B11F3F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:rsidR="00000000" w:rsidRDefault="00B11F3F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:rsidR="00000000" w:rsidRDefault="00B11F3F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:rsidR="00000000" w:rsidRDefault="00B11F3F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:rsidR="00000000" w:rsidRDefault="00B11F3F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:rsidR="00000000" w:rsidRDefault="00B11F3F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:rsidR="00000000" w:rsidRDefault="00B11F3F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:rsidR="00B11F3F" w:rsidP="00F22323" w:rsidRDefault="00B11F3F">
      <w:pPr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bookmarkStart w:name="_GoBack" w:id="1"/>
      <w:bookmarkEnd w:id="1"/>
    </w:p>
    <w:sectPr w:rsidR="00B11F3F">
      <w:footerReference w:type="even" r:id="rId6"/>
      <w:footerReference w:type="default" r:id="rId7"/>
      <w:pgSz w:w="11906" w:h="16838"/>
      <w:pgMar w:top="1928" w:right="1531" w:bottom="1701" w:left="1531" w:header="851" w:footer="1304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F3F" w:rsidRDefault="00B11F3F">
      <w:r>
        <w:separator/>
      </w:r>
    </w:p>
  </w:endnote>
  <w:endnote w:type="continuationSeparator" w:id="0">
    <w:p w:rsidR="00B11F3F" w:rsidRDefault="00B1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D66C0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9635" cy="384175"/>
              <wp:effectExtent l="1905" t="0" r="3810" b="0"/>
              <wp:wrapNone/>
              <wp:docPr id="2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11F3F">
                          <w:pPr>
                            <w:pStyle w:val="a3"/>
                            <w:rPr>
                              <w:rStyle w:val="a4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4"/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22323">
                            <w:rPr>
                              <w:rStyle w:val="a4"/>
                              <w:noProof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000000" w:rsidRDefault="00B11F3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18.85pt;margin-top:0;width:70.05pt;height:30.2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" filled="f" stroked="f">
              <v:textbox style="mso-fit-shape-to-text:t" inset="0,0,0,0">
                <w:txbxContent>
                  <w:p w:rsidR="00000000" w:rsidRDefault="00B11F3F">
                    <w:pPr>
                      <w:pStyle w:val="a3"/>
                      <w:rPr>
                        <w:rStyle w:val="a4"/>
                        <w:sz w:val="28"/>
                        <w:szCs w:val="28"/>
                      </w:rPr>
                    </w:pPr>
                    <w:r>
                      <w:rPr>
                        <w:rStyle w:val="a4"/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4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F22323">
                      <w:rPr>
                        <w:rStyle w:val="a4"/>
                        <w:noProof/>
                        <w:sz w:val="28"/>
                        <w:szCs w:val="28"/>
                      </w:rPr>
                      <w:t>16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t xml:space="preserve"> </w:t>
                    </w:r>
                  </w:p>
                  <w:p w:rsidR="00000000" w:rsidRDefault="00B11F3F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D66C0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9635" cy="230505"/>
              <wp:effectExtent l="2540" t="0" r="3175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11F3F">
                          <w:pPr>
                            <w:pStyle w:val="a3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22323" w:rsidRPr="00F22323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18.85pt;margin-top:0;width:70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" filled="f" stroked="f">
              <v:textbox style="mso-fit-shape-to-text:t" inset="0,0,0,0">
                <w:txbxContent>
                  <w:p w:rsidR="00000000" w:rsidRDefault="00B11F3F">
                    <w:pPr>
                      <w:pStyle w:val="a3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F22323" w:rsidRPr="00F22323">
                      <w:rPr>
                        <w:noProof/>
                        <w:sz w:val="28"/>
                        <w:szCs w:val="28"/>
                        <w:lang w:val="zh-CN"/>
                      </w:rPr>
                      <w:t>15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F3F" w:rsidRDefault="00B11F3F">
      <w:r>
        <w:separator/>
      </w:r>
    </w:p>
  </w:footnote>
  <w:footnote w:type="continuationSeparator" w:id="0">
    <w:p w:rsidR="00B11F3F" w:rsidRDefault="00B11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B3C86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1728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1F3F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ED66C0"/>
    <w:rsid w:val="00F22323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17DF898E"/>
    <w:rsid w:val="2A8D465A"/>
    <w:rsid w:val="3BFFC839"/>
    <w:rsid w:val="3D7EB2F2"/>
    <w:rsid w:val="3F3D577E"/>
    <w:rsid w:val="3F3FEECC"/>
    <w:rsid w:val="43E2636A"/>
    <w:rsid w:val="4C1A048F"/>
    <w:rsid w:val="4FF773E0"/>
    <w:rsid w:val="591D3208"/>
    <w:rsid w:val="5F273352"/>
    <w:rsid w:val="5F297A5F"/>
    <w:rsid w:val="63E446CD"/>
    <w:rsid w:val="66CF9F4C"/>
    <w:rsid w:val="6B67661F"/>
    <w:rsid w:val="777D515D"/>
    <w:rsid w:val="77EB2C7C"/>
    <w:rsid w:val="79EBE554"/>
    <w:rsid w:val="7ED62E8A"/>
    <w:rsid w:val="7EFD3E33"/>
    <w:rsid w:val="7F955F09"/>
    <w:rsid w:val="7F9D5609"/>
    <w:rsid w:val="A55F8804"/>
    <w:rsid w:val="B2FD4DA3"/>
    <w:rsid w:val="D1552279"/>
    <w:rsid w:val="D7BF6446"/>
    <w:rsid w:val="DDBF3324"/>
    <w:rsid w:val="DEF7C323"/>
    <w:rsid w:val="E7FCDEF3"/>
    <w:rsid w:val="EEF56F8E"/>
    <w:rsid w:val="F36F1FFB"/>
    <w:rsid w:val="F3FA04DF"/>
    <w:rsid w:val="F3FBADC0"/>
    <w:rsid w:val="FE77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3EA571-23D8-4E6E-9ED8-7BBAE26A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styleId="a4">
    <w:name w:val="page number"/>
    <w:basedOn w:val="a0"/>
  </w:style>
  <w:style w:type="character" w:customStyle="1" w:styleId="Char0">
    <w:name w:val="页眉 Char"/>
    <w:link w:val="a5"/>
    <w:uiPriority w:val="99"/>
    <w:rPr>
      <w:kern w:val="2"/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Document Map"/>
    <w:basedOn w:val="a"/>
    <w:semiHidden/>
    <w:pPr>
      <w:shd w:val="clear" w:color="auto" w:fill="000080"/>
    </w:pPr>
  </w:style>
  <w:style w:type="paragraph" w:styleId="a5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1259</Words>
  <Characters>7177</Characters>
  <Application>Microsoft Office Word</Application>
  <DocSecurity>0</DocSecurity>
  <Lines>59</Lines>
  <Paragraphs>16</Paragraphs>
  <ScaleCrop>false</ScaleCrop>
  <Company>Xtzj.Com</Company>
  <LinksUpToDate>false</LinksUpToDate>
  <CharactersWithSpaces>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4</cp:revision>
  <cp:lastPrinted>2022-12-28T15:30:00Z</cp:lastPrinted>
  <dcterms:created xsi:type="dcterms:W3CDTF">2022-12-30T01:11:00Z</dcterms:created>
  <dcterms:modified xsi:type="dcterms:W3CDTF">2022-12-30T01:11:00Z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  <property fmtid="{D5CDD505-2E9C-101B-9397-08002B2CF9AE}" pid="3" name="ICV">
    <vt:lpwstr>C22365F4C0D8A0D918EDAB634C5C29C9</vt:lpwstr>
  </property>
</Properties>
</file>