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宋体" w:eastAsia="仿宋_GB2312" w:cs="仿宋_GB2312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文星标宋" w:hAnsi="文星标宋" w:eastAsia="文星标宋" w:cs="文星标宋"/>
          <w:spacing w:val="7"/>
          <w:position w:val="20"/>
          <w:sz w:val="36"/>
          <w:szCs w:val="36"/>
        </w:rPr>
        <w:t>拟取消第二类医疗器械经营备案企业名</w:t>
      </w:r>
      <w:r>
        <w:rPr>
          <w:rFonts w:hint="eastAsia" w:ascii="文星标宋" w:hAnsi="文星标宋" w:eastAsia="文星标宋" w:cs="文星标宋"/>
          <w:spacing w:val="6"/>
          <w:position w:val="20"/>
          <w:sz w:val="36"/>
          <w:szCs w:val="36"/>
        </w:rPr>
        <w:t>单</w:t>
      </w:r>
    </w:p>
    <w:tbl>
      <w:tblPr>
        <w:tblStyle w:val="5"/>
        <w:tblW w:w="149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2524"/>
        <w:gridCol w:w="808"/>
        <w:gridCol w:w="3127"/>
        <w:gridCol w:w="2103"/>
        <w:gridCol w:w="1915"/>
        <w:gridCol w:w="1433"/>
        <w:gridCol w:w="1575"/>
        <w:gridCol w:w="8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营业执照是否注销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库房地址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经营备案编号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OLE_LINK2" w:colFirst="0" w:colLast="1"/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山东恒骏贸易有限公司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山东省潍坊市奎文区东风东街以北，虞河路以东东盛广场商住楼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1707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山东省潍坊市奎文区东风东街以北，虞河路以东东盛广场商住楼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1707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山东省潍坊市奎文区东风东街以北，虞河路以东东盛广场商住楼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1707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91370705MA3TMAWA11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20200951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潍坊华瑞智诚生物科技有限公司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山东省潍坊市奎文区东风东街以北，虞河路以东东盛广场商住楼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25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层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12-15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山东省潍坊市奎文区东风东街以北，虞河路以东东盛广场商住楼25层12-15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山东省潍坊市奎文区东风东街以北，虞河路以东东盛广场商住楼25层12-15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91370705596556113G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20170064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潍坊创益硕贸易有限公司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山东省潍坊市奎文区东风东街以北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,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虞河路以东东盛广场商住楼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519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山东省潍坊市奎文区东风东街以北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,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虞河路以东东盛广场商住楼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519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山东省潍坊市奎文区东风东街以北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,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虞河路以东东盛广场商住楼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519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91370705MA3PQ3J9XT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20190526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潍坊广升汇医疗器械有限公司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山东省潍坊市奎文区东风东街以北、文化路以东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09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山东省潍坊市奎文区东风东街以北、文化路以东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09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山东省潍坊市奎文区东风东街以北、文化路以东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09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91370705MA3NKA4D12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20180752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山东乐达医疗科技有限公司奎文分公司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山东省潍坊市奎文区东风东街以北、新华路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1567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号崇德丹桂里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单元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1117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室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山东省潍坊市奎文区东风东街以北、新华路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1567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号崇德丹桂里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单元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1117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室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山东省潍坊市奎文区东风东街以北、新华路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1567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号崇德丹桂里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单元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1117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91370705MA3R4CX52W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20190868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潍坊誉通商贸有限公司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山东省潍坊市奎文区东风东街以北、新华路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1567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号崇德丹桂里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幢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单元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1310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号房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山东省潍坊市奎文区东风东街以北、新华路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1567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号崇德丹桂里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幢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单元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1310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snapToGrid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山东省潍坊市奎文区东风东街以北、新华路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1567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号崇德丹桂里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幢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单元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1310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91370705MA3D3AA01K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20170559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潍坊启扬医疗器械有限公司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山东省潍坊市奎文区文化路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1801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号潍坊日报社沿街房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5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山东省潍坊市奎文区文化路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1801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号潍坊日报社沿街房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5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山东省潍坊市奎文区文化路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1801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号潍坊日报社沿街房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5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91370705MA3QE7E86X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20200010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潍坊远树经贸有限公司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1567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1-715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室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1567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1-715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室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1567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1-715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91370705MACT5HG19T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鲁潍药监械经营备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20230850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山东康奇生物科技有限公司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1567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2-1125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1567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2-1125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1567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2-1125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91370705MA3ETJRM7F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Style w:val="7"/>
                <w:rFonts w:eastAsia="宋体"/>
                <w:snapToGrid w:val="0"/>
                <w:color w:val="000000"/>
                <w:lang w:val="en-US" w:eastAsia="zh-CN" w:bidi="ar"/>
              </w:rPr>
              <w:t>20171150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潍坊四季生命源商贸有限公司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山东省潍坊市奎文区玉清东街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16346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号江山帝景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山东省潍坊市奎文区玉清东街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16346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号江山帝景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山东省潍坊市奎文区玉清东街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16346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号江山帝景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91370705MA3DJXN391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20170494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潍坊乐施林商贸有限公司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山东省潍坊市奎文区虞河路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商铺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山东省潍坊市奎文区虞河路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商铺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山东省潍坊市奎文区虞河路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号楼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商铺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91370705MA3PCECA78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20190281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潍坊市萌韵听力技术有限公司二分公司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潍坊市奎文区大虞街办大虞村委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号房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潍坊市奎文区大虞街办大虞村委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潍坊市奎文区大虞街办大虞村委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913707053262007587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Fonts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20150003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山东峻峰医学科技有限公司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山东省潍坊市奎文区大圩村六区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山东省潍坊市奎文区大圩村六区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山东省潍坊市奎文区大圩村六区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91370705MA3NGJ82XN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20180730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德健堂（潍坊）生物技术有限公司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山东省潍坊市奎文区福寿东街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6565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号荣祥花园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A-503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山东省潍坊市奎文区福寿东街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6565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号荣祥花园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A-503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山东省潍坊市奎文区福寿东街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6565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号荣祥花园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A-503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91370705MACGXT5C23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鲁潍药监械经营备</w:t>
            </w:r>
            <w:r>
              <w:rPr>
                <w:rStyle w:val="12"/>
                <w:rFonts w:eastAsia="宋体"/>
                <w:snapToGrid w:val="0"/>
                <w:color w:val="000000"/>
                <w:lang w:val="en-US" w:eastAsia="zh-CN" w:bidi="ar"/>
              </w:rPr>
              <w:t>20230574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潍坊天合正通信息科技有限公司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山东省潍坊市奎文区民生东街198号盛世豪廷帝景苑36号楼10号商铺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山东省潍坊市奎文区民生东街198号盛世豪廷帝景苑36号楼10号商铺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山东省潍坊市奎文区民生东街198号盛世豪廷帝景苑36号楼10号商铺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91370705334703718B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鲁潍食药监械经营备20162093号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潍坊生生合贸易有限公司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山东省潍坊市奎文区民生东街366号盛世豪廷.濠景苑盛世商业公园A区106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山东省潍坊市奎文区民生东街366号盛世豪廷.濠景苑盛世商业公园A区106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山东省潍坊市奎文区民生东街366号盛世豪廷.濠景苑盛世商业公园A区106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91370705MA3CMQBF79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鲁潍食药监械经营备20170112号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潍坊唯趣网络科技有限公司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山东省潍坊市奎文区胜利东街4616号1501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山东省潍坊市奎文区胜利东街4616号1501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山东省潍坊市奎文区胜利东街4616号1501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91370705MACNWRHQ9R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鲁潍药监械经营备20230702号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潍坊优客优服健康科技有限公司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山东省潍坊市奎文区胜利东街4616号中天下·潍坊国际2309室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山东省潍坊市奎文区胜利东街4616号中天下·潍坊国际2309室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山东省潍坊市奎文区胜利东街4616号中天下·潍坊国际2309室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91370705MA3WP2DL8N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鲁潍食药监械经营备20220261号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潍坊康源医疗器械销售有限公司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山东省潍坊市奎文区胜利东街4778号16号楼7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山东省潍坊市奎文区胜利东街4778号16号楼7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山东省潍坊市奎文区胜利东街4778号16号楼7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91370705MAC5GD6P9T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鲁潍药监械经营备20230114号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山东宝宏医疗器械商贸有限公司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山东省潍坊市奎文区胜利东街4778号1号楼2003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山东省潍坊市奎文区胜利东街4778号1号楼2003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山东省潍坊市奎文区胜利东街4778号1号楼2003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91370700MA94WQEA37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鲁潍食药监械经营备20210959号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山东冠成生物科技有限公司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山东省潍坊市奎文区胜利东街4778号2号楼1609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山东省潍坊市奎文区胜利东街4778号2号楼1609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山东省潍坊市奎文区胜利东街4778号2号楼1609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91370705MABPF0P35W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鲁潍药监械经营备20220572号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山东健众医疗器械有限公司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山东省潍坊市奎文区胜利东街4778号4号楼1-1608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山东省潍坊市奎文区胜利东街4778号4号楼1-1608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山东省潍坊市奎文区胜利东街4778号4号楼1-1608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91370705MA3NNLBP0G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鲁潍食药监械经营备20190012号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潍坊耘藏电子商务有限公司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山东省潍坊市奎文区胜利东街4888号泰华领域1号楼1628号房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山东省潍坊市奎文区胜利东街4888号泰华领域1号楼1628号房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91370705MA3CBRK71M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鲁潍食药监械经营备20170165号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潍坊艺晶成人用品有限公司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山东省潍坊市奎文区胜利东街4888号泰华领域1号楼2301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潍坊市奎文区通济门电子商业街北街26号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潍坊市奎文区通济门电子商业街北街26号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91370705MA3W986G14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鲁潍食药监械经营备20210229号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潍坊市奎文区鑫汝青紫堂保健按摩服务中心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山东省潍坊市奎文区胜利东街4889号8号楼10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山东省潍坊市奎文区胜利东街4889号8号楼10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山东省潍坊市奎文区胜利东街4889号8号楼10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91370705MA3NGR7W0L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鲁潍食药监械经营备20190110号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潍坊卓健商贸有限公司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东省潍坊市奎文区文化路1857号无线电管理办公室205室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东省潍坊市奎文区文化路1857号无线电管理办公室205室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东省潍坊市奎文区文化路1857号无线电管理办公室207室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91370705MA3N1AKQ6N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潍食药监械经营备20190215号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潍坊福万家健康管理咨询有限公司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山东省潍坊市奎文区文化路与民生街路东北侧虞景嘉园2号综合楼东-18号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山东省潍坊市奎文区文化路与民生街路东北侧虞景嘉园2号综合楼东-18号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山东省潍坊市奎文区文化路与民生街路东北侧虞景嘉园2号综合楼东-18号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91370705MA3NCMAH1H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鲁潍食药监械经营备20180770号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潍坊御南堂经贸有限公司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山东省潍坊市奎文区胜利东街5111号潍坊金融服务区1号楼2-2405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山东省潍坊市奎文区文化路与虞新街交叉口东侧路南沿街商品房1栋31号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91370705MA3CBEU7XA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鲁潍食药监械经营备20161502号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潍坊鑫鑫丽可医疗器械销售中心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山东省潍坊市奎文区新华路1577号1号楼3层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山东省潍坊市奎文区新华路1577号1号楼3层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91370705MA3PNNCE4A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鲁潍食药监械经营备20190701号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潍坊康华可喜安医疗器械有限公司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山东省潍坊市奎文区新华路新华商业广场1号楼A301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山东省潍坊市奎文区新华路新华商业广场1号楼A301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山东省潍坊市奎文区新华路新华商业广场1号楼A301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91370705MA3C0JW926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鲁潍食药监械经营备20150415号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潍坊御方堂商贸有限公司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山东省潍坊市奎文区潍州路街道四平路1529号恒易宝莲金融中心C座524号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潍坊市奎文区胜利东街4778号中央商务区1号楼22层2221号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91370705MA3RLGRW9C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鲁潍食药监械经营备20200282号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9" w:colFirst="0" w:colLast="1"/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5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潍坊铭文雅商贸有限公司</w:t>
            </w:r>
            <w:bookmarkEnd w:id="2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潍坊市奎文区文化路2112号沿街商业房4号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潍坊市奎文区文化路2112号沿街商业房4号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91370705MA3TXG8H23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鲁潍食药监械经营备20201125号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1"/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青岛中健国康细胞医学有限公司潍坊分公司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山东省潍坊市奎文区四平路1473号恒易宝莲金融中心B座2202室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3" w:name="OLE_LINK6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山东省潍坊市奎文区四平路1473号恒易宝莲金融中心B座2202室</w:t>
            </w:r>
            <w:bookmarkEnd w:id="3"/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山东省潍坊市奎文区四平路1473号恒易宝莲金融中心B座2202室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91370705MA7NH1TA27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鲁潍药监械经营备20220691号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潍坊夜战电子商务有限公司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山东省潍坊市奎文区健康东街14175号金御皇廷23号楼424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山东省潍坊市奎文区健康东街14175号金御皇廷23号楼424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山东省潍坊市奎文区健康东街14175号金御皇廷23号楼424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91370705MA3MDBJK8K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鲁潍食药监械经营备20180585号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潍坊德尔康医疗科技有限公司</w:t>
            </w:r>
            <w:bookmarkEnd w:id="4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山东省潍坊市奎文区健康东街14278号67号楼820号(内03号)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5" w:name="OLE_LINK8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山东省潍坊市奎文区健康东街14278号67号楼820号(内03号)</w:t>
            </w:r>
            <w:bookmarkEnd w:id="5"/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山东省潍坊市奎文区健康东街14278号67号楼820号(内03号)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91370705MA3N5YFF1N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鲁潍食药监械经营备20180366号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6" w:name="OLE_LINK1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山东万尚智能冷链科技有限公司</w:t>
            </w:r>
            <w:bookmarkEnd w:id="6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山东省潍坊市奎文区健康东街422号润和苑小区21号楼15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山东省潍坊市奎文区健康东街422号润和苑小区21号楼15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山东省潍坊市奎文区健康东街422号润和苑小区21号楼15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91370705MA3CFL774M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鲁潍食药监械经营备20162132号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7" w:name="OLE_LINK11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潍坊美玲商贸有限公司</w:t>
            </w:r>
            <w:bookmarkEnd w:id="7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山东省潍坊市奎文区四平路1473号恒易宝莲金融中心C座613室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山东省潍坊市奎文区四平路1473号恒易宝莲金融中心C座613室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山东省潍坊市奎文区四平路1473号恒易宝莲金融中心C座613室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91370705MA3MW6DB6Q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鲁潍食药监械经营备20180400号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8" w:name="OLE_LINK12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山东桔子猫商贸有限公司</w:t>
            </w:r>
            <w:bookmarkEnd w:id="8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山东省潍坊市奎文区四平路1529号恒易星河熙园1号楼3号沿街房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9" w:name="OLE_LINK13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山东省潍坊市奎文区四平路1529号恒易星河熙园1号楼3号沿街房</w:t>
            </w:r>
            <w:bookmarkEnd w:id="9"/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山东省潍坊市奎文区四平路1529号恒易星河熙园1号楼3号沿街房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91370705MA3N1XJK3U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鲁潍食药监械经营备20180383号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潍坊康兆沅经贸有限公司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山东省潍坊市奎文区潍州路619号北王国际数码港2号楼B-65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山东省潍坊市奎文区潍州路619号北王国际数码港2号楼B-65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山东省潍坊市奎文区潍州路619号北王国际数码港2号楼B-65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91370705321814646F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鲁潍食药监械经营备20170550号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潍坊佳音医疗器械有限公司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潍坊市奎文区民生东街20号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潍坊市奎文区民生东街20号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潍坊市奎文区民生东街20号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91370705740987162J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鲁潍食药监械经营备20170369号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10" w:name="OLE_LINK14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潍坊修正堂大药房连锁有限公司前进分店</w:t>
            </w:r>
            <w:bookmarkEnd w:id="10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潍坊市奎文区潍州路潍坊北王尚城8号楼6号商铺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潍坊市奎文区潍州路潍坊北王尚城8号楼6号商铺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91370705569021332Y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鲁潍食药监械经营备20161184号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潍坊红瑞乐邦大药房有限公司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山东省潍坊市奎文区北宫街6269号金都时代新城商业街14-1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山东省潍坊市奎文区北宫街6269号金都时代新城商业街14-1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91370705MA3MEDK95U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鲁潍食药监械经营备20180612号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山东鼎千物业管理有限公司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山东省潍坊市奎文区金鼎华府17号楼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山东省潍坊市奎文区卧龙东街5963号金鼎华府17号楼1202室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  <w:lang w:val="en-US" w:eastAsia="zh-CN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山东省潍坊市奎文区卧龙东街5963号金鼎华府17号楼1203室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91370705MA3R9J7K6W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鲁潍食药监械经营备20200379号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1" w:name="OLE_LINK15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大鱼海象（潍坊）供应链管理有限公司</w:t>
            </w:r>
            <w:bookmarkEnd w:id="11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山东省潍坊市奎文区四平路222号江南印象潍州小区14号楼05号商铺2楼201号房间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山东省潍坊市奎文区四平路222号江南印象潍州小区14号楼05号商铺2楼201号房间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91370705MACQE3TT9Q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鲁潍药监械经营备20230774号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山东特蕾莎医疗科技有限公司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山东省潍坊市奎文区卧龙东街5963号金鼎华府17号写字楼915室2席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山东省潍坊市奎文区卧龙东街5963号金鼎华府17号写字楼915室2席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山东省潍坊市奎文区卧龙东街5963号金鼎华府17号写字楼915室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913707033489007719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鲁潍食药监械经营备20171209号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山东诺蓓康医疗器械有限公司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山东省潍坊市奎文区鸢飞路601号金鼎华府7号楼304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山东省潍坊市奎文区鸢飞路601号金鼎华府7号楼304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山东省潍坊市奎文区鸢飞路601号金鼎华府7号楼304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91370705MABU7R1A45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鲁潍药监械经营备20220825号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潍坊市国康信息科技有限公司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潍坊市奎文区北宫东街6388号9号楼1409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潍坊市奎文区北宫东街6388号9号楼1409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潍坊市奎文区北宫东街6388号9号楼1409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913707053283588667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鲁潍食药监械经营备20160295号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潍坊爱得利经贸有限公司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山东省潍坊市奎文区北宫东街6388号8号楼7号房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山东省潍坊市奎文区北宫东街6388号8号楼7号房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山东省潍坊市奎文区北宫东街6388号8号楼7号房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913707057347006558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鲁潍食药监械经营备20170719号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山东华东康语医疗科技有限公司奎文第一分公司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山东省潍坊市奎文区东风东街180号(现东风东街8394-13号)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山东省潍坊市奎文区东风东街180号(现东风东街8394-13号)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91370705MA3R1GHF78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鲁潍食药监械经营备20190853号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潍坊合禄源商贸有限公司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山东省潍坊市奎文区东风东街399号阳光外滩小区1号楼27号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山东省潍坊市奎文区东风东街399号阳光外滩小区1号楼27号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山东省潍坊市奎文区东风东街399号阳光外滩小区1号楼27号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91370705MA3WJ0R07X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鲁潍食药监械经营备20210380号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2" w:name="OLE_LINK16"/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山东善禾生物科技有限公司</w:t>
            </w:r>
            <w:bookmarkEnd w:id="12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山东省潍坊市奎文区东风东街8570号2005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3" w:name="OLE_LINK17"/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山东省潍坊市奎文区东风东街8570号2005</w:t>
            </w:r>
            <w:bookmarkEnd w:id="13"/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山东省潍坊市奎文区东风东街8570号2005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91370705MA3C4CH57N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鲁潍食药监械经营备20190196号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4" w:name="OLE_LINK18"/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山东乳医堂生物科技有限公司</w:t>
            </w:r>
            <w:bookmarkEnd w:id="14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山东省潍坊市奎文区东风东街8580号1号楼2-1110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山东省潍坊市奎文区东风东街8580号1号楼2-1110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山东省潍坊市奎文区东风东街8580号1号楼2-1110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91370705MA3C7MC67K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鲁潍食药监械经营备20170300号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5" w:name="OLE_LINK19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潍坊澜淼商贸有限公司</w:t>
            </w:r>
            <w:bookmarkEnd w:id="15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山东省潍坊市奎文区东关街道胜利东街5021号潍坊阳光100城市广场(二期)1号楼11-702号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山东省潍坊市奎文区东关街道胜利东街5021号潍坊阳光100城市广场(二期)1号楼11-702号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91370705MAD7LAW537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鲁潍药监械经营备20240039号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6" w:name="OLE_LINK20"/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潍坊士绢紫薇星医疗器械专卖店</w:t>
            </w:r>
            <w:bookmarkEnd w:id="16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山东省潍坊市奎文区福寿东街6636号6号楼137室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山东省潍坊市奎文区福寿东街6636号6号楼137室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913707056613643890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鲁潍食药监械经营备20171002号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潍坊恩正美熙容貌管理咨询有限公司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山东省潍坊市奎文区福寿东街6636号7号楼1518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山东省潍坊市奎文区福寿东街6636号7号楼1518室一层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山东省潍坊市奎文区福寿东街6636号7号楼1518室二层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91370705MA957N033A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鲁潍食药监械经营备20220003号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潍坊奇尔康生物科技有限公司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山东省潍坊市奎文区胜利东街5021号1号楼10单元13层10-1310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山东省潍坊市奎文区胜利东街5021号1号楼10单元13层10-1310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山东省潍坊市奎文区胜利东街5021号1号楼10单元13层10-1310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91370705MA3MKEQG6G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鲁潍食药监械经营备20180191号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7" w:name="OLE_LINK21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潍坊紫忆商贸有限公司</w:t>
            </w:r>
            <w:bookmarkEnd w:id="17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山东省潍坊市奎文区胜利东街5021号1号楼12-2009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山东省潍坊市奎文区胜利东街5021号1号楼12-2009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山东省潍坊市奎文区胜利东街5021号1号楼12-2009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91370700MA3T0ETNXT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鲁潍食药监械经营备20211103号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8" w:name="OLE_LINK22"/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山东诺安盾智能科技有限公司潍坊分公司</w:t>
            </w:r>
            <w:bookmarkEnd w:id="18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山东省潍坊市奎文区胜利东街5051号1号楼8-624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山东省潍坊市奎文区胜利东街5051号1号楼8-624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山东省潍坊市奎文区胜利东街5051号1号楼8-624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91370702MA3DFE063M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鲁潍食药监械经营备20170528号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9" w:name="OLE_LINK23"/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潍坊市亿佳齿科器材有限责任公司</w:t>
            </w:r>
            <w:bookmarkEnd w:id="19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山东省潍坊市奎文区四平路18号内8号楼14号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山东省潍坊市奎文区四平路18号内8号楼14号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91370705MA3DCHUFXJ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鲁潍食药监械经营备20170718号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山东浩康健康管理服务有限公司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山东省潍坊市奎文区潍州路695号3号楼二层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山东省潍坊市奎文区潍州路695号3号楼二层201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山东省潍坊市奎文区潍州路695号3号楼二层201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91370705MA3N8D256E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鲁潍食药监械经营备20180690号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山东科健医院管理有限公司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山东省潍坊市奎文区鸢飞路1096号佳成大厦905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0" w:name="OLE_LINK24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山东省潍坊市奎文区鸢飞路1096号佳成大厦905</w:t>
            </w:r>
            <w:bookmarkEnd w:id="20"/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山东省潍坊市奎文区鸢飞路1096号佳成大厦905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91370705MA3R6TJT78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鲁潍食药监械经营备20200542号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1" w:name="OLE_LINK25"/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潍坊菩隆健康产业有限公司</w:t>
            </w:r>
            <w:bookmarkEnd w:id="21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山东省潍坊市奎文区鸢飞路958号1号楼4-1809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山东省潍坊市奎文区鸢飞路958号1号楼4-1809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山东省潍坊市奎文区鸢飞路958号1号楼4-1809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91370705MA3WNE1H0M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鲁潍食药监械经营备20210469号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2" w:name="OLE_LINK26"/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东营市海泽生物科技有限公司潍坊分公司</w:t>
            </w:r>
            <w:bookmarkEnd w:id="22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潍坊市奎文区东风东街360号泰华商务大厦509、510、511室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潍坊市奎文区东风东街360号泰华商务大厦509、510、511室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潍坊市奎文区东风东街360号泰华商务大厦509、510、511室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913707055871956004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鲁潍食药监械经营备20150122号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潍坊泽轩商贸有限公司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山东省潍坊市奎文区北海路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号楼艾维拉酒店大堂东南角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山东省潍坊市奎文区北海路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号楼艾维拉酒店大堂东南角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山东省潍坊市奎文区北海路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号楼艾维拉酒店大堂东南角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91370705MA3MUCJD6T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20180202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3" w:name="OLE_LINK27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潍坊市骏辉生物科技有限公司福寿分公司</w:t>
            </w:r>
            <w:bookmarkEnd w:id="23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山东省潍坊市奎文区福寿东街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号楼一层东第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山东省潍坊市奎文区福寿东街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号楼一层东第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91370705MA3DMBCP5M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20170521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潍坊德胜堂健康咨询管理有限公司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山东省潍坊市奎文区福寿东街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号圣利广场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4-102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山东省潍坊市奎文区福寿东街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号圣利广场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4-102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91370705MA7GDJFJ80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20220280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潍坊百姓福大药房连锁有限公司赵疃分店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山东省潍坊市奎文区桐荫街赵疃沿街商业房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号高层楼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号房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山东省潍坊市奎文区桐荫街赵疃沿街商业房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号高层楼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号房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91370702MA3C8FNP95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4" w:name="OLE_LINK28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潍坊环草贸易有限公司</w:t>
            </w:r>
            <w:bookmarkEnd w:id="24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5" w:name="OLE_LINK29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  <w:bookmarkEnd w:id="25"/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91370705MA3R75Q47K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20220199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山东益万家养老服务有限公司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山东省潍坊市奎文区赵疃社区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号楼沿街房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山东省潍坊市奎文区赵疃社区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号楼沿街房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山东省潍坊市奎文区赵疃社区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号楼沿街房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91370705MA3MW58X18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20180519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深圳沃尔玛百货零售有限公司潍坊东风东街分店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潍坊市奎文区东风东街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潍坊市奎文区东风东街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91370700780775885A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20170471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6" w:name="OLE_LINK3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潍坊杼韦贸易有限公司</w:t>
            </w:r>
            <w:bookmarkEnd w:id="26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山东省潍坊市奎文区北海路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7" w:name="OLE_LINK31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</w:t>
            </w:r>
            <w:bookmarkStart w:id="28" w:name="OLE_LINK32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坊市奎文区北海路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  <w:bookmarkEnd w:id="28"/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bookmarkEnd w:id="27"/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山东省潍坊市奎文区北海路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91370705MA3CCC0X1A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20170565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9" w:name="OLE_LINK33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潍坊市奎文区日强医疗设备经营部</w:t>
            </w:r>
            <w:bookmarkEnd w:id="29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山东省潍坊市奎文区东风东街以南新华路以东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幢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山东省潍坊市奎文区东风东街以南新华路以东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幢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山东省潍坊市奎文区东风东街以南新华路以东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幢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91370705MA3MXXDA7Q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20180219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30" w:name="OLE_LINK34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潍坊灸壹健康管理有限公司</w:t>
            </w:r>
            <w:bookmarkEnd w:id="30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4687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号南湖社区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号楼从东往西第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间商铺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4687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号南湖社区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号楼从东往西第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间商铺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山东省潍坊市奎文区胜利东街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4687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号南湖社区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号楼从东往西第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间商铺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91370705MACG9XRY22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鲁潍药监械经营备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20230387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31" w:name="OLE_LINK35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山东德天润医药科技有限公司</w:t>
            </w:r>
            <w:bookmarkEnd w:id="31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号金宝商务中心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32" w:name="OLE_LINK36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号金宝商务中心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  <w:bookmarkEnd w:id="32"/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号金宝商务中心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号楼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91370705MA3RYXJB3U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20201004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山东鹏振惠康医药连锁有限公司胜利店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山东省潍坊市奎文区新华路与胜利街交叉口东北角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山东省潍坊市奎文区新华路与胜利街交叉口东北角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4699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913707050699663484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20162003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33" w:name="OLE_LINK37"/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山东海智生物科技有限公司</w:t>
            </w:r>
            <w:bookmarkEnd w:id="33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山东省潍坊市奎文区文化南路2600号齐鲁创智园3号楼108房间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山东省潍坊市奎文区文化南路2600号齐鲁创智园3号楼108房间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山东省潍坊市奎文区文化南路2600号齐鲁创智园3号楼108房间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91370705MA3F17DF6K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鲁潍食药监械经营备20220218号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34" w:name="OLE_LINK38"/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山东浙创医疗科技有限公司</w:t>
            </w:r>
            <w:bookmarkEnd w:id="34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山东省潍坊市奎文区文化南路2600号齐鲁创智园4号楼101室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山东省潍坊市奎文区文化南路2600号齐鲁创智园4号楼101室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山东省潍坊市奎文区文化南路2600号齐鲁创智园4号楼101室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91370705MA3NP3Q2XB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鲁潍食药监械经营备20190048号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35" w:name="OLE_LINK39"/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潍坊丰华医药连锁有限公司德仁堂药店</w:t>
            </w:r>
            <w:bookmarkEnd w:id="35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潍坊市奎文区廿里堡街办南家南村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潍坊市奎文区廿里堡街办南家南村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91370705MA3C0H0Q2F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鲁潍食药监械经营备20162707号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潍坊百姓福大药房连锁有限公司潍州路分店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潍坊市奎文区潍州路508号（奎文区廿里堡街办南屯村）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潍坊市奎文区潍州路508号（奎文区廿里堡街办南屯村）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91370705670513972E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鲁潍食药监械经营备20162448号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36" w:name="OLE_LINK3" w:colFirst="2" w:colLast="3"/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潍坊旭日鸿医疗器械有限公司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山东省潍坊市奎文区北海路5469号沈潍大厦1009室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山东省潍坊市奎文区北海路5469号沈潍大厦1009室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37" w:name="OLE_LINK40"/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山东省潍坊市奎文区北海路5469号沈潍大厦1009室</w:t>
            </w:r>
            <w:bookmarkEnd w:id="37"/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91370705MA3CLUMU56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鲁潍药监械经营备20220411号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36"/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38" w:name="OLE_LINK41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潍坊百姓福大药房连锁有限公司翰林分店</w:t>
            </w:r>
            <w:bookmarkEnd w:id="38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山东省潍坊市奎文区翰林街后栾花园9号楼5号门头房 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翰林街后栾花园9号楼5号门头房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91370702569021623N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鲁潍食药监械经营备20180476号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39" w:name="OLE_LINK42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潍坊俊材贸易有限公司</w:t>
            </w:r>
            <w:bookmarkEnd w:id="39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山东省潍坊市奎文区健康东街13600号世博国际商务大厦1602-B101 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健康东街13600号世博国际商务大厦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1602-B101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山东省潍坊市奎文区健康东街13600号世博国际商务大厦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1602-B101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91370705MABN4YEH0R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鲁潍药监械经营备20220480号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40" w:name="OLE_LINK4" w:colFirst="3" w:colLast="3"/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潍坊叶元祖医疗用品有限公司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山东省潍坊市奎文区健康街以南文化路西侧3号 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健康街以南文化路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西侧3号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健康街以南文化路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西侧3号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91370705MA3FECDJ36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鲁潍食药监械经营备20170886号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潍坊通沃商贸有限公司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山东省潍坊市奎文区梨园路西、龙山街以北张家庄子4号商铺 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山东省潍坊市奎文区梨园路西、龙山街以北张家庄子4号商铺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91370705MACXEYHH50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山东德谱医疗器械有限公司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山东省潍坊市奎文区新华路5608号金江大厦1号楼613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1" w:name="OLE_LINK43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新华路5608号金江大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厦1号楼613</w:t>
            </w:r>
            <w:bookmarkEnd w:id="41"/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  <w:lang w:val="en-US" w:eastAsia="zh-CN"/>
              </w:rPr>
              <w:t>山东省潍坊市奎文区新华路5608号金江大厦1号楼613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91370705MA3EW2128J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鲁潍食药监械经营备20171221号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潍坊黛青商贸有限公司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山东省潍坊市奎文区新华路5888号九龙山庄紫云苑19号楼1号 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2" w:name="OLE_LINK44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新华路5888号九龙山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庄紫云苑19号楼1号 </w:t>
            </w:r>
            <w:bookmarkEnd w:id="42"/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山东省潍坊市奎文区新华路5888号九龙山庄紫云苑19号楼1号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91370705MACNYG5W2J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鲁潍药监械经营备20230938号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3" w:name="OLE_LINK45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山东潍东健康咨询管理有限公司九龙分公司</w:t>
            </w:r>
            <w:bookmarkEnd w:id="43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山东省潍坊市奎文区新华路5888号九龙山庄紫云苑21号楼6号房 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新华路5888号九龙山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庄紫云苑21号楼6号房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91370705MA3LYYQ80U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鲁潍食药监械经营备20190316号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4" w:name="OLE_LINK46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潍坊润沁经贸有限公司</w:t>
            </w:r>
            <w:bookmarkEnd w:id="44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山东省潍坊市奎文区新华路5608号金江大厦1号楼1017室（仅限办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公场所） 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5" w:name="OLE_LINK47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新华路5608号金江大厦1号楼1017室</w:t>
            </w:r>
            <w:bookmarkEnd w:id="45"/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山东省潍坊市奎文区新华路5608号金江大厦1号楼1017室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91370705MA3C5EUBX0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鲁潍食药监械经营备20160075号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6" w:name="OLE_LINK48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潍坊盈睿医药科技有限公司</w:t>
            </w:r>
            <w:bookmarkEnd w:id="46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山东省潍坊市奎文区樱前街13368号20号楼819 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山东省潍坊市奎文区樱前街13368号20号楼819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山东省潍坊市奎文区樱前街13368号20号楼819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91370705MA3CCECE83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鲁潍食药监械经营备20161228号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7" w:name="OLE_LINK49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潍坊世博医疗器械有限公司</w:t>
            </w:r>
            <w:bookmarkEnd w:id="47"/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山东省潍坊市奎文区鸢飞路359号4B22号 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8" w:name="OLE_LINK5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山东省潍坊市奎文区鸢飞路359号4B22号 </w:t>
            </w:r>
            <w:bookmarkEnd w:id="48"/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山东省潍坊市奎文区鸢飞路359号4B22号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91370705MA3CJRNL93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鲁潍食药监械经营备20162430号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山东医世医学科技有限公司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山东省潍坊市奎文区樱前街13291号九龙大厦507室 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山东省潍坊市奎文区樱前街13291号九龙大厦507室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山东省潍坊市奎文区樱前街13291号九龙大厦507室 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91370705MA3Q7QBR63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5FAFA"/>
              </w:rPr>
              <w:t>鲁潍食药监械经营备20190859号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9" w:name="_GoBack"/>
            <w:bookmarkEnd w:id="49"/>
          </w:p>
        </w:tc>
      </w:tr>
      <w:bookmarkEnd w:id="0"/>
      <w:bookmarkEnd w:id="40"/>
    </w:tbl>
    <w:p>
      <w:pPr>
        <w:ind w:right="0" w:rightChars="0"/>
        <w:rPr>
          <w:rFonts w:hint="eastAsia" w:eastAsia="宋体"/>
          <w:lang w:eastAsia="zh-CN"/>
        </w:rPr>
      </w:pPr>
    </w:p>
    <w:sectPr>
      <w:pgSz w:w="16838" w:h="11906" w:orient="landscape"/>
      <w:pgMar w:top="1576" w:right="1723" w:bottom="1510" w:left="1723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ZDY5ZWIzMTdkNWU4NWY3NzJhZTBlNWRiODQxNzMifQ=="/>
    <w:docVar w:name="KSO_WPS_MARK_KEY" w:val="8a711ecd-d727-406a-a6ba-aeaa2241fc12"/>
  </w:docVars>
  <w:rsids>
    <w:rsidRoot w:val="7CB00BCB"/>
    <w:rsid w:val="00B07483"/>
    <w:rsid w:val="01071EBF"/>
    <w:rsid w:val="01950E37"/>
    <w:rsid w:val="01C60D74"/>
    <w:rsid w:val="01D2288C"/>
    <w:rsid w:val="02521389"/>
    <w:rsid w:val="0272730B"/>
    <w:rsid w:val="02805EA8"/>
    <w:rsid w:val="029E0CDB"/>
    <w:rsid w:val="029F675D"/>
    <w:rsid w:val="02E543C2"/>
    <w:rsid w:val="03043F03"/>
    <w:rsid w:val="036B4BAC"/>
    <w:rsid w:val="03B44EB8"/>
    <w:rsid w:val="05216546"/>
    <w:rsid w:val="052F5E15"/>
    <w:rsid w:val="054753B6"/>
    <w:rsid w:val="059C1E59"/>
    <w:rsid w:val="063D276E"/>
    <w:rsid w:val="066E1982"/>
    <w:rsid w:val="069B0266"/>
    <w:rsid w:val="07411808"/>
    <w:rsid w:val="075E5DA6"/>
    <w:rsid w:val="08191EEE"/>
    <w:rsid w:val="08C06293"/>
    <w:rsid w:val="08C7736A"/>
    <w:rsid w:val="08EA480F"/>
    <w:rsid w:val="09002F54"/>
    <w:rsid w:val="09511A59"/>
    <w:rsid w:val="095C586C"/>
    <w:rsid w:val="0966617B"/>
    <w:rsid w:val="09673BFD"/>
    <w:rsid w:val="0A33204C"/>
    <w:rsid w:val="0AFD4F98"/>
    <w:rsid w:val="0B22064F"/>
    <w:rsid w:val="0B7329D8"/>
    <w:rsid w:val="0BCA33E7"/>
    <w:rsid w:val="0C4452AF"/>
    <w:rsid w:val="0D0962F1"/>
    <w:rsid w:val="0E1F38BB"/>
    <w:rsid w:val="0E3B7968"/>
    <w:rsid w:val="0E467EF7"/>
    <w:rsid w:val="0E656CF1"/>
    <w:rsid w:val="0EEE7BDE"/>
    <w:rsid w:val="0EFB4523"/>
    <w:rsid w:val="0F61774B"/>
    <w:rsid w:val="0F8E37C8"/>
    <w:rsid w:val="107C0AD5"/>
    <w:rsid w:val="11A30BFE"/>
    <w:rsid w:val="12920887"/>
    <w:rsid w:val="12AE37D7"/>
    <w:rsid w:val="12EC1DC3"/>
    <w:rsid w:val="12F83AAE"/>
    <w:rsid w:val="1351522B"/>
    <w:rsid w:val="13C72139"/>
    <w:rsid w:val="14025C24"/>
    <w:rsid w:val="14203CAA"/>
    <w:rsid w:val="142A5125"/>
    <w:rsid w:val="1490034C"/>
    <w:rsid w:val="14F36D6C"/>
    <w:rsid w:val="14F63574"/>
    <w:rsid w:val="151472A1"/>
    <w:rsid w:val="153C0833"/>
    <w:rsid w:val="154D06FF"/>
    <w:rsid w:val="155408B6"/>
    <w:rsid w:val="15C47445"/>
    <w:rsid w:val="15C50828"/>
    <w:rsid w:val="16294BEB"/>
    <w:rsid w:val="16666705"/>
    <w:rsid w:val="16F455B8"/>
    <w:rsid w:val="17197309"/>
    <w:rsid w:val="179C6D68"/>
    <w:rsid w:val="17C03A07"/>
    <w:rsid w:val="17C57205"/>
    <w:rsid w:val="18342B7C"/>
    <w:rsid w:val="18831547"/>
    <w:rsid w:val="188C1E56"/>
    <w:rsid w:val="18B82A1C"/>
    <w:rsid w:val="18F64A8A"/>
    <w:rsid w:val="19CC3B6E"/>
    <w:rsid w:val="1A2566F4"/>
    <w:rsid w:val="1A622AE9"/>
    <w:rsid w:val="1A8B191C"/>
    <w:rsid w:val="1A9A68F5"/>
    <w:rsid w:val="1AF14B43"/>
    <w:rsid w:val="1B0C316F"/>
    <w:rsid w:val="1B5C05EC"/>
    <w:rsid w:val="1BBD2F92"/>
    <w:rsid w:val="1BBE0A14"/>
    <w:rsid w:val="1BDC4741"/>
    <w:rsid w:val="1C1A5D22"/>
    <w:rsid w:val="1C3F5DAD"/>
    <w:rsid w:val="1C8A13E1"/>
    <w:rsid w:val="1CE90183"/>
    <w:rsid w:val="1CEB75B9"/>
    <w:rsid w:val="1CF04609"/>
    <w:rsid w:val="1CF75960"/>
    <w:rsid w:val="1D9A121F"/>
    <w:rsid w:val="1DBC2A58"/>
    <w:rsid w:val="1DF27458"/>
    <w:rsid w:val="1E004446"/>
    <w:rsid w:val="1E225C80"/>
    <w:rsid w:val="1E3B5525"/>
    <w:rsid w:val="1EEE40CF"/>
    <w:rsid w:val="1F4956E2"/>
    <w:rsid w:val="1F5472F6"/>
    <w:rsid w:val="1F580664"/>
    <w:rsid w:val="1FAD5623"/>
    <w:rsid w:val="1FB11C0E"/>
    <w:rsid w:val="1FBA251E"/>
    <w:rsid w:val="1FC044EB"/>
    <w:rsid w:val="1FFF3F0C"/>
    <w:rsid w:val="204E38BA"/>
    <w:rsid w:val="2052118D"/>
    <w:rsid w:val="20EE1616"/>
    <w:rsid w:val="214C62A1"/>
    <w:rsid w:val="2162057C"/>
    <w:rsid w:val="21981BA3"/>
    <w:rsid w:val="21B84562"/>
    <w:rsid w:val="21F47262"/>
    <w:rsid w:val="221E7789"/>
    <w:rsid w:val="24006329"/>
    <w:rsid w:val="244427D2"/>
    <w:rsid w:val="24832476"/>
    <w:rsid w:val="24EA3120"/>
    <w:rsid w:val="24F414B1"/>
    <w:rsid w:val="254F08C6"/>
    <w:rsid w:val="25506347"/>
    <w:rsid w:val="257E35F2"/>
    <w:rsid w:val="261C4796"/>
    <w:rsid w:val="261E7C99"/>
    <w:rsid w:val="26602206"/>
    <w:rsid w:val="268044BB"/>
    <w:rsid w:val="26D76022"/>
    <w:rsid w:val="26E4130A"/>
    <w:rsid w:val="26E718E0"/>
    <w:rsid w:val="26E85164"/>
    <w:rsid w:val="274E038B"/>
    <w:rsid w:val="27B435B3"/>
    <w:rsid w:val="28927BEE"/>
    <w:rsid w:val="28B20986"/>
    <w:rsid w:val="28E64C29"/>
    <w:rsid w:val="29966FCF"/>
    <w:rsid w:val="2A5D6CB9"/>
    <w:rsid w:val="2A5D7C8E"/>
    <w:rsid w:val="2ABB3156"/>
    <w:rsid w:val="2AC25434"/>
    <w:rsid w:val="2BAC1E16"/>
    <w:rsid w:val="2BAE4AC7"/>
    <w:rsid w:val="2BB12B3E"/>
    <w:rsid w:val="2C144DE1"/>
    <w:rsid w:val="2C1D5369"/>
    <w:rsid w:val="2C6662F4"/>
    <w:rsid w:val="2C6C5774"/>
    <w:rsid w:val="2C7C350C"/>
    <w:rsid w:val="2C880C03"/>
    <w:rsid w:val="2CEC3168"/>
    <w:rsid w:val="2DFF17CD"/>
    <w:rsid w:val="2E1732AD"/>
    <w:rsid w:val="2E7B2FD1"/>
    <w:rsid w:val="2EB67464"/>
    <w:rsid w:val="2EC333C5"/>
    <w:rsid w:val="3013786F"/>
    <w:rsid w:val="301452F1"/>
    <w:rsid w:val="30792A97"/>
    <w:rsid w:val="307A0518"/>
    <w:rsid w:val="31472FD7"/>
    <w:rsid w:val="31AC410D"/>
    <w:rsid w:val="32127335"/>
    <w:rsid w:val="326F1422"/>
    <w:rsid w:val="32DE5784"/>
    <w:rsid w:val="33550D4C"/>
    <w:rsid w:val="338C5873"/>
    <w:rsid w:val="34762022"/>
    <w:rsid w:val="34DC77C8"/>
    <w:rsid w:val="35424E7C"/>
    <w:rsid w:val="356E0039"/>
    <w:rsid w:val="35871E5F"/>
    <w:rsid w:val="35B474AB"/>
    <w:rsid w:val="35CC10DA"/>
    <w:rsid w:val="35D225AF"/>
    <w:rsid w:val="36044383"/>
    <w:rsid w:val="36104342"/>
    <w:rsid w:val="36DB4D0F"/>
    <w:rsid w:val="374146B4"/>
    <w:rsid w:val="37417F37"/>
    <w:rsid w:val="378759F2"/>
    <w:rsid w:val="37A656DD"/>
    <w:rsid w:val="37C274E7"/>
    <w:rsid w:val="37C6049E"/>
    <w:rsid w:val="380D6386"/>
    <w:rsid w:val="3838499E"/>
    <w:rsid w:val="387415AD"/>
    <w:rsid w:val="393A489B"/>
    <w:rsid w:val="395F1C11"/>
    <w:rsid w:val="39B51BBA"/>
    <w:rsid w:val="39E81604"/>
    <w:rsid w:val="39F868C9"/>
    <w:rsid w:val="3A7C1983"/>
    <w:rsid w:val="3B2468B0"/>
    <w:rsid w:val="3B8E4CC3"/>
    <w:rsid w:val="3BA23963"/>
    <w:rsid w:val="3BA44C68"/>
    <w:rsid w:val="3BA526EA"/>
    <w:rsid w:val="3BCD47A7"/>
    <w:rsid w:val="3C7939C7"/>
    <w:rsid w:val="3C9568F7"/>
    <w:rsid w:val="3CC03AAB"/>
    <w:rsid w:val="3D352D09"/>
    <w:rsid w:val="3D6A38DF"/>
    <w:rsid w:val="3D9A3A9E"/>
    <w:rsid w:val="3DE67131"/>
    <w:rsid w:val="3F197792"/>
    <w:rsid w:val="3F555F41"/>
    <w:rsid w:val="403F112B"/>
    <w:rsid w:val="405D23A8"/>
    <w:rsid w:val="40622EE1"/>
    <w:rsid w:val="419C2D34"/>
    <w:rsid w:val="419F3CB9"/>
    <w:rsid w:val="426B2108"/>
    <w:rsid w:val="446866CB"/>
    <w:rsid w:val="446A1BCE"/>
    <w:rsid w:val="45076CAB"/>
    <w:rsid w:val="45186E37"/>
    <w:rsid w:val="4535259B"/>
    <w:rsid w:val="45363794"/>
    <w:rsid w:val="45780A86"/>
    <w:rsid w:val="46033EED"/>
    <w:rsid w:val="46B9455C"/>
    <w:rsid w:val="47783A4F"/>
    <w:rsid w:val="479A5288"/>
    <w:rsid w:val="485829F6"/>
    <w:rsid w:val="48AE03C2"/>
    <w:rsid w:val="48E33576"/>
    <w:rsid w:val="493375A8"/>
    <w:rsid w:val="49994D4E"/>
    <w:rsid w:val="49BC2984"/>
    <w:rsid w:val="49F30355"/>
    <w:rsid w:val="49F67288"/>
    <w:rsid w:val="49FF7F76"/>
    <w:rsid w:val="4AF81276"/>
    <w:rsid w:val="4C4862E8"/>
    <w:rsid w:val="4CC95E8A"/>
    <w:rsid w:val="4CEA67EB"/>
    <w:rsid w:val="4D3010B2"/>
    <w:rsid w:val="4D950A56"/>
    <w:rsid w:val="4D971D5B"/>
    <w:rsid w:val="4E5D2A1D"/>
    <w:rsid w:val="4ED86EA7"/>
    <w:rsid w:val="4F2E0B78"/>
    <w:rsid w:val="5060476D"/>
    <w:rsid w:val="52402F66"/>
    <w:rsid w:val="52530420"/>
    <w:rsid w:val="52C54EDB"/>
    <w:rsid w:val="52D84E8E"/>
    <w:rsid w:val="52FF0538"/>
    <w:rsid w:val="53096DD1"/>
    <w:rsid w:val="539058A9"/>
    <w:rsid w:val="53F70AD0"/>
    <w:rsid w:val="549724F9"/>
    <w:rsid w:val="551D1184"/>
    <w:rsid w:val="554C2CAD"/>
    <w:rsid w:val="55AD6B1D"/>
    <w:rsid w:val="560726C2"/>
    <w:rsid w:val="565B37BE"/>
    <w:rsid w:val="56CE68C5"/>
    <w:rsid w:val="572A4EF9"/>
    <w:rsid w:val="577367A5"/>
    <w:rsid w:val="57BC3839"/>
    <w:rsid w:val="57D961AD"/>
    <w:rsid w:val="57E72ADF"/>
    <w:rsid w:val="57FA0D87"/>
    <w:rsid w:val="58003CA1"/>
    <w:rsid w:val="580C7901"/>
    <w:rsid w:val="58D376CA"/>
    <w:rsid w:val="592616D2"/>
    <w:rsid w:val="59F27B21"/>
    <w:rsid w:val="5A073490"/>
    <w:rsid w:val="5A582D49"/>
    <w:rsid w:val="5ABF5F70"/>
    <w:rsid w:val="5AC226A1"/>
    <w:rsid w:val="5B146289"/>
    <w:rsid w:val="5B5C7251"/>
    <w:rsid w:val="5B857E0A"/>
    <w:rsid w:val="5BF01B65"/>
    <w:rsid w:val="5C011732"/>
    <w:rsid w:val="5C704353"/>
    <w:rsid w:val="5C75762B"/>
    <w:rsid w:val="5CBC7FB4"/>
    <w:rsid w:val="5CCC0337"/>
    <w:rsid w:val="5CD84061"/>
    <w:rsid w:val="5D9B1BA1"/>
    <w:rsid w:val="5DEF69DE"/>
    <w:rsid w:val="5E623282"/>
    <w:rsid w:val="5F813A91"/>
    <w:rsid w:val="5F875EC9"/>
    <w:rsid w:val="5FEE6B72"/>
    <w:rsid w:val="60260A69"/>
    <w:rsid w:val="602B193A"/>
    <w:rsid w:val="60636B31"/>
    <w:rsid w:val="60667BAA"/>
    <w:rsid w:val="60D57635"/>
    <w:rsid w:val="612F4F80"/>
    <w:rsid w:val="61854F07"/>
    <w:rsid w:val="61860A0A"/>
    <w:rsid w:val="61942BFF"/>
    <w:rsid w:val="623025A4"/>
    <w:rsid w:val="62F80177"/>
    <w:rsid w:val="63057A83"/>
    <w:rsid w:val="631A1780"/>
    <w:rsid w:val="631D0F28"/>
    <w:rsid w:val="631D47AB"/>
    <w:rsid w:val="63620A31"/>
    <w:rsid w:val="63623C1B"/>
    <w:rsid w:val="63CF07D0"/>
    <w:rsid w:val="63EA067C"/>
    <w:rsid w:val="64407D86"/>
    <w:rsid w:val="645038A3"/>
    <w:rsid w:val="64511325"/>
    <w:rsid w:val="64561F2A"/>
    <w:rsid w:val="65827499"/>
    <w:rsid w:val="65834F1A"/>
    <w:rsid w:val="66B40B0F"/>
    <w:rsid w:val="66C33328"/>
    <w:rsid w:val="67380715"/>
    <w:rsid w:val="67806F5E"/>
    <w:rsid w:val="68467C21"/>
    <w:rsid w:val="684C53AD"/>
    <w:rsid w:val="685217D8"/>
    <w:rsid w:val="698044A5"/>
    <w:rsid w:val="6A4B4E73"/>
    <w:rsid w:val="6BD77154"/>
    <w:rsid w:val="6BE74762"/>
    <w:rsid w:val="6C006797"/>
    <w:rsid w:val="6CB07B60"/>
    <w:rsid w:val="6D085E3F"/>
    <w:rsid w:val="6D162D88"/>
    <w:rsid w:val="6EAE7626"/>
    <w:rsid w:val="6EAF50A7"/>
    <w:rsid w:val="6F5859A9"/>
    <w:rsid w:val="707C2004"/>
    <w:rsid w:val="712F3112"/>
    <w:rsid w:val="71A3637F"/>
    <w:rsid w:val="72AC4633"/>
    <w:rsid w:val="73DD27A6"/>
    <w:rsid w:val="745A1EE8"/>
    <w:rsid w:val="74A90BF5"/>
    <w:rsid w:val="74DC0F51"/>
    <w:rsid w:val="75745D3F"/>
    <w:rsid w:val="75757044"/>
    <w:rsid w:val="758236C9"/>
    <w:rsid w:val="75871B55"/>
    <w:rsid w:val="75874D60"/>
    <w:rsid w:val="75C54845"/>
    <w:rsid w:val="76CA6BC2"/>
    <w:rsid w:val="770D005F"/>
    <w:rsid w:val="770F1364"/>
    <w:rsid w:val="775252D0"/>
    <w:rsid w:val="77DA1D31"/>
    <w:rsid w:val="77F73E31"/>
    <w:rsid w:val="78404F59"/>
    <w:rsid w:val="79902CE8"/>
    <w:rsid w:val="79F65524"/>
    <w:rsid w:val="7ABC657A"/>
    <w:rsid w:val="7B4729C1"/>
    <w:rsid w:val="7B716095"/>
    <w:rsid w:val="7B9D6B59"/>
    <w:rsid w:val="7BAE3AB5"/>
    <w:rsid w:val="7BB33D99"/>
    <w:rsid w:val="7BDF45B2"/>
    <w:rsid w:val="7BE36A1F"/>
    <w:rsid w:val="7CB00BCB"/>
    <w:rsid w:val="7D40407E"/>
    <w:rsid w:val="7D665E7D"/>
    <w:rsid w:val="7D6F00D9"/>
    <w:rsid w:val="7DB30F95"/>
    <w:rsid w:val="7E0E3AEB"/>
    <w:rsid w:val="7E3D1A2B"/>
    <w:rsid w:val="7E916C11"/>
    <w:rsid w:val="7EA271D1"/>
    <w:rsid w:val="7EAA09EA"/>
    <w:rsid w:val="7EB12DDC"/>
    <w:rsid w:val="7F6D7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qFormat/>
    <w:uiPriority w:val="0"/>
    <w:rPr>
      <w:rFonts w:hint="default" w:ascii="Arial" w:hAnsi="Arial" w:cs="Arial"/>
      <w:color w:val="0066CC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70C0"/>
      <w:sz w:val="20"/>
      <w:szCs w:val="20"/>
      <w:u w:val="none"/>
    </w:rPr>
  </w:style>
  <w:style w:type="character" w:customStyle="1" w:styleId="12">
    <w:name w:val="font5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8527</Words>
  <Characters>12080</Characters>
  <Lines>0</Lines>
  <Paragraphs>0</Paragraphs>
  <TotalTime>158</TotalTime>
  <ScaleCrop>false</ScaleCrop>
  <LinksUpToDate>false</LinksUpToDate>
  <CharactersWithSpaces>12113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2024-08-12T02:10:00Z</dcterms:created>
  <dc:creator>秋</dc:creator>
  <cp:lastModifiedBy>sc1</cp:lastModifiedBy>
  <dcterms:modified xsi:type="dcterms:W3CDTF">2024-09-06T06:10:37Z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DFF7FD6C284C4F5D9684CC781E8B5164</vt:lpwstr>
  </property>
</Properties>
</file>