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吉林省中药配方颗粒标准公示稿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(2024年第六批）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目录</w:t>
      </w:r>
    </w:p>
    <w:tbl>
      <w:tblPr>
        <w:tblStyle w:val="5"/>
        <w:tblpPr w:leftFromText="180" w:rightFromText="180" w:vertAnchor="page" w:horzAnchor="page" w:tblpX="2074" w:tblpY="3630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300"/>
        <w:gridCol w:w="4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序号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标准名称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eastAsia="zh-CN"/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焦谷芽配方颗粒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北京康仁堂药业有限公司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荆芥穗炭配方颗粒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北京康仁堂药业有限公司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橘络配方颗粒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北京康仁堂药业有限公司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4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冬瓜子配方颗粒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5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鸡矢藤配方颗粒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6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使君子配方颗粒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7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天葵子配方颗粒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8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甜叶菊配方颗粒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9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金樱子配方颗粒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10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通草配方颗粒</w:t>
            </w:r>
            <w:bookmarkStart w:id="0" w:name="_GoBack"/>
            <w:bookmarkEnd w:id="0"/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11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千里光配方颗粒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12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大蓟炭配方颗粒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13</w:t>
            </w:r>
          </w:p>
        </w:tc>
        <w:tc>
          <w:tcPr>
            <w:tcW w:w="33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酒乌梢蛇配方颗粒</w:t>
            </w:r>
          </w:p>
        </w:tc>
        <w:tc>
          <w:tcPr>
            <w:tcW w:w="435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广东一方制药有限公司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rPr>
          <w:b/>
          <w:sz w:val="28"/>
          <w:szCs w:val="28"/>
        </w:rPr>
      </w:pPr>
    </w:p>
    <w:p>
      <w:pPr>
        <w:ind w:left="3935" w:hanging="3935" w:hangingChars="1400"/>
        <w:jc w:val="left"/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D"/>
    <w:rsid w:val="00000D71"/>
    <w:rsid w:val="00000E6C"/>
    <w:rsid w:val="000119D7"/>
    <w:rsid w:val="00047099"/>
    <w:rsid w:val="00061742"/>
    <w:rsid w:val="00073727"/>
    <w:rsid w:val="000758AB"/>
    <w:rsid w:val="0008558D"/>
    <w:rsid w:val="000A3AF2"/>
    <w:rsid w:val="000A4980"/>
    <w:rsid w:val="000A6A9F"/>
    <w:rsid w:val="000B0191"/>
    <w:rsid w:val="000D14A5"/>
    <w:rsid w:val="000D64BF"/>
    <w:rsid w:val="001070AF"/>
    <w:rsid w:val="00135408"/>
    <w:rsid w:val="00182C2F"/>
    <w:rsid w:val="0018378D"/>
    <w:rsid w:val="00196098"/>
    <w:rsid w:val="001A0940"/>
    <w:rsid w:val="001A42AB"/>
    <w:rsid w:val="001B6272"/>
    <w:rsid w:val="001C27DD"/>
    <w:rsid w:val="001E7A4C"/>
    <w:rsid w:val="00204700"/>
    <w:rsid w:val="00206B6D"/>
    <w:rsid w:val="00243770"/>
    <w:rsid w:val="002715C2"/>
    <w:rsid w:val="002A7F20"/>
    <w:rsid w:val="003160B9"/>
    <w:rsid w:val="003506D8"/>
    <w:rsid w:val="003D057D"/>
    <w:rsid w:val="003D0AB0"/>
    <w:rsid w:val="00407786"/>
    <w:rsid w:val="004635FA"/>
    <w:rsid w:val="004755E3"/>
    <w:rsid w:val="004A5A52"/>
    <w:rsid w:val="004B5DB8"/>
    <w:rsid w:val="004B6AF6"/>
    <w:rsid w:val="004C035E"/>
    <w:rsid w:val="004F02A7"/>
    <w:rsid w:val="004F5FA1"/>
    <w:rsid w:val="005038E6"/>
    <w:rsid w:val="00510B92"/>
    <w:rsid w:val="00526F99"/>
    <w:rsid w:val="00563BA8"/>
    <w:rsid w:val="0056684E"/>
    <w:rsid w:val="00581C1C"/>
    <w:rsid w:val="00585074"/>
    <w:rsid w:val="00585674"/>
    <w:rsid w:val="005C569C"/>
    <w:rsid w:val="005D0546"/>
    <w:rsid w:val="005F192D"/>
    <w:rsid w:val="005F3B48"/>
    <w:rsid w:val="00637689"/>
    <w:rsid w:val="0064010C"/>
    <w:rsid w:val="00640698"/>
    <w:rsid w:val="00647DA6"/>
    <w:rsid w:val="006578C2"/>
    <w:rsid w:val="00661887"/>
    <w:rsid w:val="00686292"/>
    <w:rsid w:val="007160ED"/>
    <w:rsid w:val="00717707"/>
    <w:rsid w:val="00741FBC"/>
    <w:rsid w:val="00752562"/>
    <w:rsid w:val="00761968"/>
    <w:rsid w:val="00786ED1"/>
    <w:rsid w:val="007A0374"/>
    <w:rsid w:val="007C33D6"/>
    <w:rsid w:val="007C35F3"/>
    <w:rsid w:val="007E0303"/>
    <w:rsid w:val="007E0691"/>
    <w:rsid w:val="007F081D"/>
    <w:rsid w:val="007F1C51"/>
    <w:rsid w:val="007F60D5"/>
    <w:rsid w:val="007F7366"/>
    <w:rsid w:val="00803336"/>
    <w:rsid w:val="00835061"/>
    <w:rsid w:val="008466CB"/>
    <w:rsid w:val="00854987"/>
    <w:rsid w:val="00855118"/>
    <w:rsid w:val="00881C9F"/>
    <w:rsid w:val="008C00FC"/>
    <w:rsid w:val="008E56AF"/>
    <w:rsid w:val="00914FF0"/>
    <w:rsid w:val="009344A4"/>
    <w:rsid w:val="009415CE"/>
    <w:rsid w:val="009434B5"/>
    <w:rsid w:val="009505A1"/>
    <w:rsid w:val="00951C59"/>
    <w:rsid w:val="00962AAC"/>
    <w:rsid w:val="00970EC6"/>
    <w:rsid w:val="0097520D"/>
    <w:rsid w:val="009859F6"/>
    <w:rsid w:val="00997099"/>
    <w:rsid w:val="009C7FE8"/>
    <w:rsid w:val="009F1AF3"/>
    <w:rsid w:val="00A018C4"/>
    <w:rsid w:val="00A06B18"/>
    <w:rsid w:val="00A238A4"/>
    <w:rsid w:val="00A3483E"/>
    <w:rsid w:val="00A4556D"/>
    <w:rsid w:val="00A52026"/>
    <w:rsid w:val="00A54EDD"/>
    <w:rsid w:val="00A63D48"/>
    <w:rsid w:val="00AA103C"/>
    <w:rsid w:val="00AA2090"/>
    <w:rsid w:val="00AE7B8A"/>
    <w:rsid w:val="00B01329"/>
    <w:rsid w:val="00B3564B"/>
    <w:rsid w:val="00B434DD"/>
    <w:rsid w:val="00B466C8"/>
    <w:rsid w:val="00B46F53"/>
    <w:rsid w:val="00B51F91"/>
    <w:rsid w:val="00B55B66"/>
    <w:rsid w:val="00B565A2"/>
    <w:rsid w:val="00B65A6A"/>
    <w:rsid w:val="00B70EDA"/>
    <w:rsid w:val="00B83C53"/>
    <w:rsid w:val="00BA56ED"/>
    <w:rsid w:val="00BB11D7"/>
    <w:rsid w:val="00BC7B71"/>
    <w:rsid w:val="00BE3E1D"/>
    <w:rsid w:val="00C22503"/>
    <w:rsid w:val="00C23BC0"/>
    <w:rsid w:val="00C4533D"/>
    <w:rsid w:val="00C525C0"/>
    <w:rsid w:val="00C70249"/>
    <w:rsid w:val="00C71923"/>
    <w:rsid w:val="00CD1912"/>
    <w:rsid w:val="00D5390A"/>
    <w:rsid w:val="00D674ED"/>
    <w:rsid w:val="00D82D67"/>
    <w:rsid w:val="00DE0462"/>
    <w:rsid w:val="00DF3A54"/>
    <w:rsid w:val="00E11C79"/>
    <w:rsid w:val="00E13EA3"/>
    <w:rsid w:val="00E456B0"/>
    <w:rsid w:val="00E46764"/>
    <w:rsid w:val="00E8665A"/>
    <w:rsid w:val="00ED1269"/>
    <w:rsid w:val="00EF5D17"/>
    <w:rsid w:val="00F10786"/>
    <w:rsid w:val="00F800E7"/>
    <w:rsid w:val="00F93806"/>
    <w:rsid w:val="00FA473E"/>
    <w:rsid w:val="00FC45DE"/>
    <w:rsid w:val="1DDFC46F"/>
    <w:rsid w:val="2DC6C15B"/>
    <w:rsid w:val="3CBF73F0"/>
    <w:rsid w:val="5FF7F5A1"/>
    <w:rsid w:val="7F6FAEE5"/>
    <w:rsid w:val="7F873399"/>
    <w:rsid w:val="BD7E4050"/>
    <w:rsid w:val="C65E3B1F"/>
    <w:rsid w:val="F9E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2023-03-10T01:04:00Z</dcterms:created>
  <dc:creator>丁桂兰</dc:creator>
  <cp:lastModifiedBy>user</cp:lastModifiedBy>
  <dcterms:modified xsi:type="dcterms:W3CDTF">2024-09-05T11:10:59Z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