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20CB6">
      <w:pPr>
        <w:spacing w:line="560" w:lineRule="exact"/>
        <w:rPr>
          <w:rFonts w:eastAsia="黑体"/>
          <w:sz w:val="32"/>
          <w:szCs w:val="32"/>
        </w:rPr>
      </w:pPr>
      <w:bookmarkStart w:name="_GoBack" w:id="0"/>
      <w:bookmarkEnd w:id="0"/>
      <w:r>
        <w:rPr>
          <w:rFonts w:eastAsia="黑体"/>
          <w:sz w:val="32"/>
          <w:szCs w:val="32"/>
        </w:rPr>
        <w:t>附件</w:t>
      </w:r>
    </w:p>
    <w:p w:rsidR="00000000" w:rsidRDefault="00220CB6">
      <w:pPr>
        <w:spacing w:line="560" w:lineRule="exact"/>
        <w:rPr>
          <w:rFonts w:eastAsia="黑体"/>
          <w:sz w:val="32"/>
          <w:szCs w:val="32"/>
        </w:rPr>
      </w:pPr>
    </w:p>
    <w:p w:rsidR="00000000" w:rsidRDefault="00220CB6"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抽检不符合标准规定产品名单</w:t>
      </w:r>
    </w:p>
    <w:p w:rsidR="00000000" w:rsidRDefault="00220CB6"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455"/>
        <w:gridCol w:w="2126"/>
        <w:gridCol w:w="2136"/>
        <w:gridCol w:w="1589"/>
        <w:gridCol w:w="1843"/>
        <w:gridCol w:w="1559"/>
        <w:gridCol w:w="1784"/>
        <w:gridCol w:w="2215"/>
      </w:tblGrid>
      <w:tr w:rsidR="00000000">
        <w:trPr>
          <w:trHeight w:val="703"/>
          <w:tblHeader/>
          <w:jc w:val="center"/>
        </w:trPr>
        <w:tc>
          <w:tcPr>
            <w:tcW w:w="479" w:type="dxa"/>
            <w:vAlign w:val="center"/>
          </w:tcPr>
          <w:p w:rsidR="00000000" w:rsidRDefault="00220C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455" w:type="dxa"/>
            <w:vAlign w:val="center"/>
          </w:tcPr>
          <w:p w:rsidR="00000000" w:rsidRDefault="00220C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标示产品</w:t>
            </w:r>
          </w:p>
          <w:p w:rsidR="00000000" w:rsidRDefault="00220C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000000" w:rsidRDefault="00220C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被抽查单位</w:t>
            </w:r>
          </w:p>
        </w:tc>
        <w:tc>
          <w:tcPr>
            <w:tcW w:w="2136" w:type="dxa"/>
            <w:vAlign w:val="center"/>
          </w:tcPr>
          <w:p w:rsidR="00000000" w:rsidRDefault="00220C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标示</w:t>
            </w:r>
            <w:r>
              <w:rPr>
                <w:rFonts w:eastAsia="黑体"/>
                <w:kern w:val="0"/>
                <w:sz w:val="24"/>
              </w:rPr>
              <w:t>注册人、</w:t>
            </w:r>
          </w:p>
          <w:p w:rsidR="00000000" w:rsidRDefault="00220C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代理人</w:t>
            </w:r>
          </w:p>
        </w:tc>
        <w:tc>
          <w:tcPr>
            <w:tcW w:w="1589" w:type="dxa"/>
            <w:vAlign w:val="center"/>
          </w:tcPr>
          <w:p w:rsidR="00000000" w:rsidRDefault="00220C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规格型号</w:t>
            </w:r>
          </w:p>
        </w:tc>
        <w:tc>
          <w:tcPr>
            <w:tcW w:w="1843" w:type="dxa"/>
            <w:vAlign w:val="center"/>
          </w:tcPr>
          <w:p w:rsidR="00000000" w:rsidRDefault="00220C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生产日期</w:t>
            </w:r>
            <w:r>
              <w:rPr>
                <w:rFonts w:eastAsia="黑体"/>
                <w:kern w:val="0"/>
                <w:sz w:val="24"/>
              </w:rPr>
              <w:t>/</w:t>
            </w:r>
            <w:r>
              <w:rPr>
                <w:rFonts w:eastAsia="黑体"/>
                <w:kern w:val="0"/>
                <w:sz w:val="24"/>
              </w:rPr>
              <w:t>批号</w:t>
            </w:r>
          </w:p>
          <w:p w:rsidR="00000000" w:rsidRDefault="00220C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/</w:t>
            </w:r>
            <w:r>
              <w:rPr>
                <w:rFonts w:eastAsia="黑体"/>
                <w:kern w:val="0"/>
                <w:sz w:val="24"/>
              </w:rPr>
              <w:t>出厂编号</w:t>
            </w:r>
          </w:p>
        </w:tc>
        <w:tc>
          <w:tcPr>
            <w:tcW w:w="1559" w:type="dxa"/>
            <w:vAlign w:val="center"/>
          </w:tcPr>
          <w:p w:rsidR="00000000" w:rsidRDefault="00220C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抽样单位</w:t>
            </w:r>
          </w:p>
        </w:tc>
        <w:tc>
          <w:tcPr>
            <w:tcW w:w="1784" w:type="dxa"/>
            <w:vAlign w:val="center"/>
          </w:tcPr>
          <w:p w:rsidR="00000000" w:rsidRDefault="00220C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检验单位</w:t>
            </w:r>
          </w:p>
        </w:tc>
        <w:tc>
          <w:tcPr>
            <w:tcW w:w="2215" w:type="dxa"/>
            <w:vAlign w:val="center"/>
          </w:tcPr>
          <w:p w:rsidR="00000000" w:rsidRDefault="00220C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不符合标准</w:t>
            </w:r>
          </w:p>
          <w:p w:rsidR="00000000" w:rsidRDefault="00220C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规定项</w:t>
            </w:r>
            <w:r>
              <w:rPr>
                <w:rFonts w:eastAsia="黑体"/>
                <w:kern w:val="0"/>
                <w:sz w:val="24"/>
              </w:rPr>
              <w:t>目</w:t>
            </w:r>
          </w:p>
        </w:tc>
      </w:tr>
      <w:tr w:rsidR="00000000">
        <w:trPr>
          <w:trHeight w:val="486"/>
          <w:jc w:val="center"/>
        </w:trPr>
        <w:tc>
          <w:tcPr>
            <w:tcW w:w="47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5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牙科低压电动马达　</w:t>
            </w:r>
          </w:p>
        </w:tc>
        <w:tc>
          <w:tcPr>
            <w:tcW w:w="212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广东精美医疗科技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13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广东精美医疗科技有限公司</w:t>
            </w:r>
          </w:p>
        </w:tc>
        <w:tc>
          <w:tcPr>
            <w:tcW w:w="158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E1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2023.02.18</w:t>
            </w:r>
          </w:p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E2302180001</w:t>
            </w:r>
          </w:p>
        </w:tc>
        <w:tc>
          <w:tcPr>
            <w:tcW w:w="155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广东省药品监督管理局　</w:t>
            </w:r>
          </w:p>
        </w:tc>
        <w:tc>
          <w:tcPr>
            <w:tcW w:w="1784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广东省医疗器械质量监督检验所</w:t>
            </w:r>
          </w:p>
        </w:tc>
        <w:tc>
          <w:tcPr>
            <w:tcW w:w="221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漏电流和患者辅助电流（工作温度下）；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空载转速　</w:t>
            </w:r>
          </w:p>
        </w:tc>
      </w:tr>
      <w:tr w:rsidR="00000000">
        <w:trPr>
          <w:trHeight w:val="945"/>
          <w:jc w:val="center"/>
        </w:trPr>
        <w:tc>
          <w:tcPr>
            <w:tcW w:w="47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5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立式压力蒸汽灭菌器　</w:t>
            </w:r>
          </w:p>
        </w:tc>
        <w:tc>
          <w:tcPr>
            <w:tcW w:w="212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合肥华泰医疗设备有限公司</w:t>
            </w:r>
          </w:p>
        </w:tc>
        <w:tc>
          <w:tcPr>
            <w:tcW w:w="213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合肥华泰医疗设备有限公司</w:t>
            </w:r>
          </w:p>
        </w:tc>
        <w:tc>
          <w:tcPr>
            <w:tcW w:w="158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LX-B50L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2023.1.10</w:t>
            </w:r>
          </w:p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502209656</w:t>
            </w:r>
          </w:p>
        </w:tc>
        <w:tc>
          <w:tcPr>
            <w:tcW w:w="155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安徽省药品监督管理局　</w:t>
            </w:r>
          </w:p>
        </w:tc>
        <w:tc>
          <w:tcPr>
            <w:tcW w:w="1784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广东省医疗器械质量监督检验所</w:t>
            </w:r>
          </w:p>
        </w:tc>
        <w:tc>
          <w:tcPr>
            <w:tcW w:w="221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可触及零部件的允许限值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正常条件下的值；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单一故障条件下的限值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断地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</w:tr>
      <w:tr w:rsidR="00000000">
        <w:trPr>
          <w:trHeight w:val="817"/>
          <w:jc w:val="center"/>
        </w:trPr>
        <w:tc>
          <w:tcPr>
            <w:tcW w:w="47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5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电动吸引器　</w:t>
            </w:r>
          </w:p>
        </w:tc>
        <w:tc>
          <w:tcPr>
            <w:tcW w:w="212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苏州贝茵科技股份有限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213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苏州贝茵科技股份有限公司</w:t>
            </w:r>
          </w:p>
        </w:tc>
        <w:tc>
          <w:tcPr>
            <w:tcW w:w="158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BES-8030B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2021.02</w:t>
            </w:r>
          </w:p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210180314</w:t>
            </w:r>
          </w:p>
        </w:tc>
        <w:tc>
          <w:tcPr>
            <w:tcW w:w="155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江苏省药品监督管理局　</w:t>
            </w:r>
          </w:p>
        </w:tc>
        <w:tc>
          <w:tcPr>
            <w:tcW w:w="1784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上海市医疗器械检验研究院</w:t>
            </w:r>
          </w:p>
        </w:tc>
        <w:tc>
          <w:tcPr>
            <w:tcW w:w="221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由网电源驱动、可移动的高负压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高流量设备　</w:t>
            </w:r>
          </w:p>
        </w:tc>
      </w:tr>
      <w:tr w:rsidR="00000000">
        <w:trPr>
          <w:trHeight w:val="548"/>
          <w:jc w:val="center"/>
        </w:trPr>
        <w:tc>
          <w:tcPr>
            <w:tcW w:w="47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5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远红外肠胃贴　</w:t>
            </w:r>
          </w:p>
        </w:tc>
        <w:tc>
          <w:tcPr>
            <w:tcW w:w="212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九江高科制药技术有限公司</w:t>
            </w:r>
          </w:p>
        </w:tc>
        <w:tc>
          <w:tcPr>
            <w:tcW w:w="213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九江高科制药技术有限公司</w:t>
            </w:r>
          </w:p>
        </w:tc>
        <w:tc>
          <w:tcPr>
            <w:tcW w:w="158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58mm×51mm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2022.09.15</w:t>
            </w:r>
          </w:p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20220915C1</w:t>
            </w:r>
          </w:p>
        </w:tc>
        <w:tc>
          <w:tcPr>
            <w:tcW w:w="155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江西省药品监督管理局　</w:t>
            </w:r>
          </w:p>
        </w:tc>
        <w:tc>
          <w:tcPr>
            <w:tcW w:w="1784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安徽省食品药品检验研究院</w:t>
            </w:r>
          </w:p>
        </w:tc>
        <w:tc>
          <w:tcPr>
            <w:tcW w:w="221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药物添加　</w:t>
            </w:r>
          </w:p>
        </w:tc>
      </w:tr>
      <w:tr w:rsidR="00000000">
        <w:trPr>
          <w:trHeight w:val="20"/>
          <w:jc w:val="center"/>
        </w:trPr>
        <w:tc>
          <w:tcPr>
            <w:tcW w:w="47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5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磁疗贴　</w:t>
            </w:r>
          </w:p>
        </w:tc>
        <w:tc>
          <w:tcPr>
            <w:tcW w:w="212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郑州市中原福力工贸有限公司</w:t>
            </w:r>
          </w:p>
        </w:tc>
        <w:tc>
          <w:tcPr>
            <w:tcW w:w="213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郑州市中原福力工贸有限公司</w:t>
            </w:r>
          </w:p>
        </w:tc>
        <w:tc>
          <w:tcPr>
            <w:tcW w:w="158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100mm×130mm/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贴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×10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盒　</w:t>
            </w:r>
          </w:p>
        </w:tc>
        <w:tc>
          <w:tcPr>
            <w:tcW w:w="1843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0719</w:t>
            </w:r>
          </w:p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20220719 02</w:t>
            </w:r>
          </w:p>
        </w:tc>
        <w:tc>
          <w:tcPr>
            <w:tcW w:w="155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河南省药品监督管理局　</w:t>
            </w:r>
          </w:p>
        </w:tc>
        <w:tc>
          <w:tcPr>
            <w:tcW w:w="1784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安徽省食品药品检验研究院</w:t>
            </w:r>
          </w:p>
        </w:tc>
        <w:tc>
          <w:tcPr>
            <w:tcW w:w="221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药物添加　</w:t>
            </w:r>
          </w:p>
        </w:tc>
      </w:tr>
      <w:tr w:rsidR="00000000">
        <w:trPr>
          <w:trHeight w:val="20"/>
          <w:jc w:val="center"/>
        </w:trPr>
        <w:tc>
          <w:tcPr>
            <w:tcW w:w="47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5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远红外贴　</w:t>
            </w:r>
          </w:p>
        </w:tc>
        <w:tc>
          <w:tcPr>
            <w:tcW w:w="212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郑州市中原福力工贸有限公司</w:t>
            </w:r>
          </w:p>
        </w:tc>
        <w:tc>
          <w:tcPr>
            <w:tcW w:w="213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郑州市中原福力工贸有限公司</w:t>
            </w:r>
          </w:p>
        </w:tc>
        <w:tc>
          <w:tcPr>
            <w:tcW w:w="158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100mm×130mm/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贴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×10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盒　</w:t>
            </w:r>
          </w:p>
        </w:tc>
        <w:tc>
          <w:tcPr>
            <w:tcW w:w="1843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20230130</w:t>
            </w:r>
          </w:p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20230130 02</w:t>
            </w:r>
          </w:p>
        </w:tc>
        <w:tc>
          <w:tcPr>
            <w:tcW w:w="155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河南省药品监督管理局　</w:t>
            </w:r>
          </w:p>
        </w:tc>
        <w:tc>
          <w:tcPr>
            <w:tcW w:w="1784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安徽省食品药品检验研究院</w:t>
            </w:r>
          </w:p>
        </w:tc>
        <w:tc>
          <w:tcPr>
            <w:tcW w:w="221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药物添加　</w:t>
            </w:r>
          </w:p>
        </w:tc>
      </w:tr>
      <w:tr w:rsidR="00000000">
        <w:trPr>
          <w:trHeight w:val="20"/>
          <w:jc w:val="center"/>
        </w:trPr>
        <w:tc>
          <w:tcPr>
            <w:tcW w:w="47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145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远红外理疗贴　</w:t>
            </w:r>
          </w:p>
        </w:tc>
        <w:tc>
          <w:tcPr>
            <w:tcW w:w="212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乌兰察布市乔氏伟业医疗器械有限公司</w:t>
            </w:r>
          </w:p>
        </w:tc>
        <w:tc>
          <w:tcPr>
            <w:tcW w:w="213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乌兰察布市乔氏伟业医疗器械有限公司</w:t>
            </w:r>
          </w:p>
        </w:tc>
        <w:tc>
          <w:tcPr>
            <w:tcW w:w="158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LLT-9×12cm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贴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袋　</w:t>
            </w:r>
          </w:p>
        </w:tc>
        <w:tc>
          <w:tcPr>
            <w:tcW w:w="1843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2023-03-05</w:t>
            </w:r>
          </w:p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20230301</w:t>
            </w:r>
          </w:p>
        </w:tc>
        <w:tc>
          <w:tcPr>
            <w:tcW w:w="155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内蒙古自治区药品监督管理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局　</w:t>
            </w:r>
          </w:p>
        </w:tc>
        <w:tc>
          <w:tcPr>
            <w:tcW w:w="1784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山东省医疗器械和药品包装检验研究院</w:t>
            </w:r>
          </w:p>
        </w:tc>
        <w:tc>
          <w:tcPr>
            <w:tcW w:w="221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药物添加　</w:t>
            </w:r>
          </w:p>
        </w:tc>
      </w:tr>
      <w:tr w:rsidR="00000000">
        <w:trPr>
          <w:trHeight w:val="20"/>
          <w:jc w:val="center"/>
        </w:trPr>
        <w:tc>
          <w:tcPr>
            <w:tcW w:w="47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5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远红外磁疗贴　</w:t>
            </w:r>
          </w:p>
        </w:tc>
        <w:tc>
          <w:tcPr>
            <w:tcW w:w="212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湖南德禧医疗科技有限公司</w:t>
            </w:r>
          </w:p>
        </w:tc>
        <w:tc>
          <w:tcPr>
            <w:tcW w:w="213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湖南德禧医疗科技有限公司</w:t>
            </w:r>
          </w:p>
        </w:tc>
        <w:tc>
          <w:tcPr>
            <w:tcW w:w="158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10.0cm×13.0cm/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贴　</w:t>
            </w:r>
          </w:p>
        </w:tc>
        <w:tc>
          <w:tcPr>
            <w:tcW w:w="1843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20221229</w:t>
            </w:r>
          </w:p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202212055</w:t>
            </w:r>
          </w:p>
        </w:tc>
        <w:tc>
          <w:tcPr>
            <w:tcW w:w="155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湖南省药品监督管理局　</w:t>
            </w:r>
          </w:p>
        </w:tc>
        <w:tc>
          <w:tcPr>
            <w:tcW w:w="1784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深圳市药品检验研究院</w:t>
            </w:r>
          </w:p>
        </w:tc>
        <w:tc>
          <w:tcPr>
            <w:tcW w:w="221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药物添加　</w:t>
            </w:r>
          </w:p>
        </w:tc>
      </w:tr>
      <w:tr w:rsidR="00000000">
        <w:trPr>
          <w:trHeight w:val="20"/>
          <w:jc w:val="center"/>
        </w:trPr>
        <w:tc>
          <w:tcPr>
            <w:tcW w:w="47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5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远红外止痛贴　</w:t>
            </w:r>
          </w:p>
        </w:tc>
        <w:tc>
          <w:tcPr>
            <w:tcW w:w="212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重庆正仁医疗器械有限公司</w:t>
            </w:r>
          </w:p>
        </w:tc>
        <w:tc>
          <w:tcPr>
            <w:tcW w:w="213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重庆正仁医疗器械有限公司</w:t>
            </w:r>
          </w:p>
        </w:tc>
        <w:tc>
          <w:tcPr>
            <w:tcW w:w="158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颈肩腰腿型（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I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型），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80mm×100mm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20220607</w:t>
            </w:r>
          </w:p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03220602</w:t>
            </w:r>
          </w:p>
        </w:tc>
        <w:tc>
          <w:tcPr>
            <w:tcW w:w="155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重庆市药品监督管理局　</w:t>
            </w:r>
          </w:p>
        </w:tc>
        <w:tc>
          <w:tcPr>
            <w:tcW w:w="1784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深圳市药品检验研究院</w:t>
            </w:r>
          </w:p>
        </w:tc>
        <w:tc>
          <w:tcPr>
            <w:tcW w:w="221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药物添加　</w:t>
            </w:r>
          </w:p>
        </w:tc>
      </w:tr>
      <w:tr w:rsidR="00000000">
        <w:trPr>
          <w:trHeight w:val="20"/>
          <w:jc w:val="center"/>
        </w:trPr>
        <w:tc>
          <w:tcPr>
            <w:tcW w:w="47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5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一次性使用去白细胞输血器材　</w:t>
            </w:r>
          </w:p>
        </w:tc>
        <w:tc>
          <w:tcPr>
            <w:tcW w:w="212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广西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壮族自治区血液中心</w:t>
            </w:r>
          </w:p>
        </w:tc>
        <w:tc>
          <w:tcPr>
            <w:tcW w:w="213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南京赛尔金生物医学有限公司</w:t>
            </w:r>
          </w:p>
        </w:tc>
        <w:tc>
          <w:tcPr>
            <w:tcW w:w="158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RF-K3-300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2022.11.23</w:t>
            </w:r>
          </w:p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2211231</w:t>
            </w:r>
          </w:p>
        </w:tc>
        <w:tc>
          <w:tcPr>
            <w:tcW w:w="155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广西壮族自治区药品监督管理局　</w:t>
            </w:r>
          </w:p>
        </w:tc>
        <w:tc>
          <w:tcPr>
            <w:tcW w:w="1784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山东省医疗器械和药品包装检验研究院</w:t>
            </w:r>
          </w:p>
        </w:tc>
        <w:tc>
          <w:tcPr>
            <w:tcW w:w="221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血袋输血插口　</w:t>
            </w:r>
          </w:p>
        </w:tc>
      </w:tr>
      <w:tr w:rsidR="00000000">
        <w:trPr>
          <w:trHeight w:val="20"/>
          <w:jc w:val="center"/>
        </w:trPr>
        <w:tc>
          <w:tcPr>
            <w:tcW w:w="47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5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一次性使用塑料血袋　</w:t>
            </w:r>
          </w:p>
        </w:tc>
        <w:tc>
          <w:tcPr>
            <w:tcW w:w="212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南京赛尔金生物医学有限公司</w:t>
            </w:r>
          </w:p>
        </w:tc>
        <w:tc>
          <w:tcPr>
            <w:tcW w:w="213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南京赛尔金生物医学有限公司</w:t>
            </w:r>
          </w:p>
        </w:tc>
        <w:tc>
          <w:tcPr>
            <w:tcW w:w="158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S-200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2022.12.19</w:t>
            </w:r>
          </w:p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2212192</w:t>
            </w:r>
          </w:p>
        </w:tc>
        <w:tc>
          <w:tcPr>
            <w:tcW w:w="155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江苏省药品监督管理局　</w:t>
            </w:r>
          </w:p>
        </w:tc>
        <w:tc>
          <w:tcPr>
            <w:tcW w:w="1784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山东省医疗器械和药品包装检验研究院</w:t>
            </w:r>
          </w:p>
        </w:tc>
        <w:tc>
          <w:tcPr>
            <w:tcW w:w="221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血袋输血插口　</w:t>
            </w:r>
          </w:p>
        </w:tc>
      </w:tr>
      <w:tr w:rsidR="00000000">
        <w:trPr>
          <w:trHeight w:val="20"/>
          <w:jc w:val="center"/>
        </w:trPr>
        <w:tc>
          <w:tcPr>
            <w:tcW w:w="47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5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一次性使用塑料血袋　</w:t>
            </w:r>
          </w:p>
        </w:tc>
        <w:tc>
          <w:tcPr>
            <w:tcW w:w="212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辛集市中医院</w:t>
            </w:r>
          </w:p>
        </w:tc>
        <w:tc>
          <w:tcPr>
            <w:tcW w:w="2136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南京赛尔金生物医学有限公司</w:t>
            </w:r>
          </w:p>
        </w:tc>
        <w:tc>
          <w:tcPr>
            <w:tcW w:w="158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S-200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2022.02.15</w:t>
            </w:r>
          </w:p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2202152</w:t>
            </w:r>
          </w:p>
        </w:tc>
        <w:tc>
          <w:tcPr>
            <w:tcW w:w="1559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河北省药品监督管理局　</w:t>
            </w:r>
          </w:p>
        </w:tc>
        <w:tc>
          <w:tcPr>
            <w:tcW w:w="1784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山东省医疗器械和药品包装检验研究院</w:t>
            </w:r>
          </w:p>
        </w:tc>
        <w:tc>
          <w:tcPr>
            <w:tcW w:w="2215" w:type="dxa"/>
            <w:vAlign w:val="center"/>
          </w:tcPr>
          <w:p w:rsidR="00000000" w:rsidRDefault="00220C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血袋输血插口　</w:t>
            </w:r>
          </w:p>
        </w:tc>
      </w:tr>
    </w:tbl>
    <w:p w:rsidR="00220CB6" w:rsidP="00E76C15" w:rsidRDefault="00220CB6">
      <w:pPr>
        <w:rPr>
          <w:rFonts w:hint="eastAsia" w:eastAsia="仿宋_GB2312"/>
          <w:sz w:val="28"/>
          <w:szCs w:val="28"/>
        </w:rPr>
      </w:pPr>
    </w:p>
    <w:sectPr w:rsidR="00220CB6" w:rsidSect="00E76C15">
      <w:footerReference w:type="even" r:id="rId7"/>
      <w:footerReference w:type="default" r:id="rId8"/>
      <w:pgSz w:w="16838" w:h="11906" w:orient="landscape"/>
      <w:pgMar w:top="1417" w:right="1134" w:bottom="1417" w:left="1134" w:header="851" w:footer="567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B6" w:rsidRDefault="00220CB6">
      <w:r>
        <w:separator/>
      </w:r>
    </w:p>
  </w:endnote>
  <w:endnote w:type="continuationSeparator" w:id="0">
    <w:p w:rsidR="00220CB6" w:rsidRDefault="0022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0CB6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220CB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76C15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-162560</wp:posOffset>
              </wp:positionV>
              <wp:extent cx="800735" cy="230505"/>
              <wp:effectExtent l="0" t="635" r="3175" b="0"/>
              <wp:wrapNone/>
              <wp:docPr id="1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20CB6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76C15" w:rsidRPr="00E76C15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11.85pt;margin-top:-12.8pt;width:63.05pt;height:18.15pt;z-index:25165977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" filled="f" stroked="f">
              <v:textbox style="mso-fit-shape-to-text:t" inset="0,0,0,0">
                <w:txbxContent>
                  <w:p w:rsidR="00000000" w:rsidRDefault="00220CB6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76C15" w:rsidRPr="00E76C15">
                      <w:rPr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B6" w:rsidRDefault="00220CB6">
      <w:r>
        <w:separator/>
      </w:r>
    </w:p>
  </w:footnote>
  <w:footnote w:type="continuationSeparator" w:id="0">
    <w:p w:rsidR="00220CB6" w:rsidRDefault="0022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0590D"/>
    <w:multiLevelType w:val="singleLevel"/>
    <w:tmpl w:val="0D50590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7EA9036"/>
    <w:multiLevelType w:val="singleLevel"/>
    <w:tmpl w:val="37EA90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20CB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25FD2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76C15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0FCF518F"/>
    <w:rsid w:val="12681CD2"/>
    <w:rsid w:val="1616507C"/>
    <w:rsid w:val="16FEF821"/>
    <w:rsid w:val="1EDFE054"/>
    <w:rsid w:val="27F53903"/>
    <w:rsid w:val="45386969"/>
    <w:rsid w:val="45492E01"/>
    <w:rsid w:val="466F7F34"/>
    <w:rsid w:val="59BFD557"/>
    <w:rsid w:val="5F579978"/>
    <w:rsid w:val="5F8C32F3"/>
    <w:rsid w:val="6777B868"/>
    <w:rsid w:val="6DC7E815"/>
    <w:rsid w:val="6FE7C8B6"/>
    <w:rsid w:val="6FF93461"/>
    <w:rsid w:val="71D33AAD"/>
    <w:rsid w:val="758F27DE"/>
    <w:rsid w:val="79CD8561"/>
    <w:rsid w:val="7A9FFCAF"/>
    <w:rsid w:val="7BCFA295"/>
    <w:rsid w:val="7BE34DCA"/>
    <w:rsid w:val="7BFD46E9"/>
    <w:rsid w:val="7BFF4419"/>
    <w:rsid w:val="7E7E35AD"/>
    <w:rsid w:val="7F7DAE60"/>
    <w:rsid w:val="7FDB9534"/>
    <w:rsid w:val="7FEB6813"/>
    <w:rsid w:val="9FC36994"/>
    <w:rsid w:val="AFDF6D9D"/>
    <w:rsid w:val="BBF6C7E0"/>
    <w:rsid w:val="BDEF2DB3"/>
    <w:rsid w:val="BF370286"/>
    <w:rsid w:val="BFFF79A9"/>
    <w:rsid w:val="C8FADDBB"/>
    <w:rsid w:val="D2FEB585"/>
    <w:rsid w:val="DEADF07D"/>
    <w:rsid w:val="E4CEF9CE"/>
    <w:rsid w:val="EDF54762"/>
    <w:rsid w:val="F7C5D909"/>
    <w:rsid w:val="FBFE2B22"/>
    <w:rsid w:val="FDDC6FAD"/>
    <w:rsid w:val="FEFFDF80"/>
    <w:rsid w:val="FF5425E8"/>
    <w:rsid w:val="FFDBF98A"/>
    <w:rsid w:val="FF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C75B8F-AC19-4BBD-9508-F18979FC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1223</Characters>
  <Application>Microsoft Office Word</Application>
  <DocSecurity>0</DocSecurity>
  <Lines>10</Lines>
  <Paragraphs>2</Paragraphs>
  <ScaleCrop>false</ScaleCrop>
  <Company>Xtzj.Com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2023-07-28T22:43:00Z</cp:lastPrinted>
  <dcterms:created xsi:type="dcterms:W3CDTF">2023-07-28T08:42:00Z</dcterms:created>
  <dcterms:modified xsi:type="dcterms:W3CDTF">2023-07-28T08:42:00Z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0437F0691E1DC77182EEB864BF3E7A3A</vt:lpwstr>
  </property>
</Properties>
</file>