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D0130">
      <w:pPr>
        <w:spacing w:line="590" w:lineRule="exact"/>
        <w:rPr>
          <w:rFonts w:eastAsia="黑体"/>
          <w:sz w:val="32"/>
          <w:szCs w:val="32"/>
        </w:rPr>
      </w:pPr>
      <w:r>
        <w:rPr>
          <w:rFonts w:eastAsia="黑体"/>
          <w:sz w:val="32"/>
          <w:szCs w:val="32"/>
        </w:rPr>
        <w:t>附件</w:t>
      </w:r>
    </w:p>
    <w:p w:rsidR="00000000" w:rsidRDefault="009D0130">
      <w:pPr>
        <w:spacing w:line="590" w:lineRule="exact"/>
        <w:rPr>
          <w:rFonts w:eastAsia="黑体"/>
          <w:sz w:val="32"/>
          <w:szCs w:val="32"/>
        </w:rPr>
      </w:pPr>
    </w:p>
    <w:p w:rsidR="00000000" w:rsidRDefault="009D0130">
      <w:pPr>
        <w:spacing w:line="590" w:lineRule="exact"/>
        <w:jc w:val="center"/>
        <w:rPr>
          <w:rFonts w:eastAsia="方正小标宋简体"/>
          <w:sz w:val="44"/>
          <w:szCs w:val="44"/>
        </w:rPr>
      </w:pPr>
      <w:r>
        <w:rPr>
          <w:rFonts w:eastAsia="方正小标宋简体"/>
          <w:sz w:val="44"/>
          <w:szCs w:val="44"/>
        </w:rPr>
        <w:t>麻醉药品和精神药品进出口准许证</w:t>
      </w:r>
    </w:p>
    <w:p w:rsidR="00000000" w:rsidRDefault="009D0130">
      <w:pPr>
        <w:spacing w:line="590" w:lineRule="exact"/>
        <w:jc w:val="center"/>
        <w:rPr>
          <w:rFonts w:eastAsia="方正小标宋简体"/>
          <w:sz w:val="44"/>
          <w:szCs w:val="44"/>
        </w:rPr>
      </w:pPr>
      <w:r>
        <w:rPr>
          <w:rFonts w:eastAsia="方正小标宋简体"/>
          <w:sz w:val="44"/>
          <w:szCs w:val="44"/>
        </w:rPr>
        <w:t>申报资料要求</w:t>
      </w:r>
    </w:p>
    <w:p w:rsidR="00000000" w:rsidRDefault="009D0130">
      <w:pPr>
        <w:spacing w:line="590" w:lineRule="exact"/>
        <w:jc w:val="center"/>
        <w:rPr>
          <w:rFonts w:eastAsia="方正仿宋简体"/>
          <w:sz w:val="30"/>
          <w:szCs w:val="30"/>
        </w:rPr>
      </w:pPr>
    </w:p>
    <w:p w:rsidR="00000000" w:rsidRDefault="009D0130">
      <w:pPr>
        <w:spacing w:line="590" w:lineRule="exact"/>
        <w:ind w:firstLine="640" w:firstLineChars="200"/>
        <w:rPr>
          <w:rFonts w:eastAsia="黑体"/>
          <w:sz w:val="32"/>
          <w:szCs w:val="32"/>
        </w:rPr>
      </w:pPr>
      <w:r>
        <w:rPr>
          <w:rFonts w:eastAsia="黑体"/>
          <w:sz w:val="32"/>
          <w:szCs w:val="32"/>
        </w:rPr>
        <w:t>一、申报资料目录</w:t>
      </w:r>
    </w:p>
    <w:p w:rsidR="00000000" w:rsidRDefault="009D0130">
      <w:pPr>
        <w:spacing w:line="590" w:lineRule="exact"/>
        <w:ind w:firstLine="640" w:firstLineChars="200"/>
        <w:rPr>
          <w:rFonts w:eastAsia="楷体_GB2312"/>
          <w:sz w:val="32"/>
          <w:szCs w:val="32"/>
        </w:rPr>
      </w:pPr>
      <w:r>
        <w:rPr>
          <w:rFonts w:eastAsia="楷体_GB2312"/>
          <w:sz w:val="32"/>
          <w:szCs w:val="32"/>
        </w:rPr>
        <w:t>（一）出口麻醉药品和精神药品申报资料目录</w:t>
      </w:r>
    </w:p>
    <w:p w:rsidR="00000000" w:rsidRDefault="009D0130">
      <w:pPr>
        <w:spacing w:line="590" w:lineRule="exact"/>
        <w:ind w:firstLine="640" w:firstLineChars="200"/>
        <w:rPr>
          <w:rFonts w:eastAsia="仿宋_GB2312"/>
          <w:sz w:val="32"/>
          <w:szCs w:val="32"/>
        </w:rPr>
      </w:pPr>
      <w:r>
        <w:rPr>
          <w:rFonts w:eastAsia="华文中宋"/>
          <w:sz w:val="32"/>
          <w:szCs w:val="32"/>
        </w:rPr>
        <w:t>1.</w:t>
      </w:r>
      <w:r>
        <w:rPr>
          <w:rFonts w:eastAsia="仿宋_GB2312"/>
          <w:sz w:val="32"/>
          <w:szCs w:val="32"/>
        </w:rPr>
        <w:t>麻醉（精神）药品出口申请表。</w:t>
      </w:r>
    </w:p>
    <w:p w:rsidR="00000000" w:rsidRDefault="009D0130">
      <w:pPr>
        <w:spacing w:line="590" w:lineRule="exact"/>
        <w:ind w:firstLine="640" w:firstLineChars="200"/>
        <w:rPr>
          <w:rFonts w:eastAsia="仿宋_GB2312"/>
          <w:sz w:val="32"/>
          <w:szCs w:val="32"/>
          <w:lang w:val="en"/>
        </w:rPr>
      </w:pPr>
      <w:r>
        <w:rPr>
          <w:rFonts w:eastAsia="仿宋_GB2312"/>
          <w:sz w:val="32"/>
          <w:szCs w:val="32"/>
        </w:rPr>
        <w:t>2.</w:t>
      </w:r>
      <w:r>
        <w:rPr>
          <w:rFonts w:eastAsia="仿宋_GB2312"/>
          <w:sz w:val="32"/>
          <w:szCs w:val="32"/>
        </w:rPr>
        <w:t>购货合同或订单。</w:t>
      </w:r>
    </w:p>
    <w:p w:rsidR="00000000" w:rsidRDefault="009D0130">
      <w:pPr>
        <w:spacing w:line="590" w:lineRule="exact"/>
        <w:ind w:firstLine="640" w:firstLineChars="200"/>
        <w:rPr>
          <w:rFonts w:eastAsia="仿宋_GB2312"/>
          <w:sz w:val="32"/>
          <w:szCs w:val="32"/>
        </w:rPr>
      </w:pPr>
      <w:r>
        <w:rPr>
          <w:rFonts w:eastAsia="仿宋_GB2312"/>
          <w:sz w:val="32"/>
          <w:szCs w:val="32"/>
        </w:rPr>
        <w:t>3.</w:t>
      </w:r>
      <w:r>
        <w:rPr>
          <w:rFonts w:eastAsia="仿宋_GB2312"/>
          <w:sz w:val="32"/>
          <w:szCs w:val="32"/>
        </w:rPr>
        <w:t>外销合同或订单。</w:t>
      </w:r>
    </w:p>
    <w:p w:rsidR="00000000" w:rsidRDefault="009D0130">
      <w:pPr>
        <w:spacing w:line="590" w:lineRule="exact"/>
        <w:ind w:firstLine="640" w:firstLineChars="200"/>
        <w:rPr>
          <w:rFonts w:eastAsia="仿宋_GB2312"/>
          <w:sz w:val="32"/>
          <w:szCs w:val="32"/>
        </w:rPr>
      </w:pPr>
      <w:r>
        <w:rPr>
          <w:rFonts w:eastAsia="仿宋_GB2312"/>
          <w:sz w:val="32"/>
          <w:szCs w:val="32"/>
        </w:rPr>
        <w:t>4.</w:t>
      </w:r>
      <w:r>
        <w:rPr>
          <w:rFonts w:eastAsia="仿宋_GB2312"/>
          <w:sz w:val="32"/>
          <w:szCs w:val="32"/>
        </w:rPr>
        <w:t>进口国家或地区麻醉（精神）药品管理机构出具的进口准许证。</w:t>
      </w:r>
    </w:p>
    <w:p w:rsidR="00000000" w:rsidRDefault="009D0130">
      <w:pPr>
        <w:spacing w:line="590" w:lineRule="exact"/>
        <w:ind w:firstLine="640" w:firstLineChars="200"/>
        <w:rPr>
          <w:rFonts w:eastAsia="仿宋_GB2312"/>
          <w:sz w:val="32"/>
          <w:szCs w:val="32"/>
        </w:rPr>
      </w:pPr>
      <w:r>
        <w:rPr>
          <w:rFonts w:eastAsia="仿宋_GB2312"/>
          <w:sz w:val="32"/>
          <w:szCs w:val="32"/>
        </w:rPr>
        <w:t>如进口国家或地区对出口药品未实行许可证管理，须提供：</w:t>
      </w:r>
    </w:p>
    <w:p w:rsidR="00000000" w:rsidRDefault="009D0130">
      <w:pPr>
        <w:spacing w:line="590" w:lineRule="exact"/>
        <w:ind w:firstLine="640" w:firstLineChars="200"/>
        <w:rPr>
          <w:rFonts w:eastAsia="仿宋_GB2312"/>
          <w:sz w:val="32"/>
          <w:szCs w:val="32"/>
          <w:lang w:val="en"/>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进口单位合法资质证明文件、公证文本以及</w:t>
      </w:r>
      <w:r>
        <w:rPr>
          <w:rFonts w:eastAsia="仿宋_GB2312"/>
          <w:sz w:val="32"/>
          <w:szCs w:val="32"/>
          <w:lang w:val="en"/>
        </w:rPr>
        <w:t>认证文本。</w:t>
      </w:r>
      <w:r>
        <w:rPr>
          <w:rFonts w:eastAsia="仿宋_GB2312"/>
          <w:sz w:val="32"/>
          <w:szCs w:val="32"/>
          <w:lang w:val="en"/>
        </w:rPr>
        <w:t>进口</w:t>
      </w:r>
      <w:r>
        <w:rPr>
          <w:rFonts w:eastAsia="仿宋_GB2312"/>
          <w:sz w:val="32"/>
          <w:szCs w:val="32"/>
        </w:rPr>
        <w:t>国</w:t>
      </w:r>
      <w:r>
        <w:rPr>
          <w:rFonts w:eastAsia="仿宋_GB2312"/>
          <w:sz w:val="32"/>
          <w:szCs w:val="32"/>
        </w:rPr>
        <w:t>家如为《取消外国公文书认证要求的公约》缔约国，可以提供该国附加证明书。</w:t>
      </w:r>
    </w:p>
    <w:p w:rsidR="00000000" w:rsidRDefault="009D0130">
      <w:pPr>
        <w:spacing w:line="590" w:lineRule="exact"/>
        <w:ind w:firstLine="640" w:firstLineChars="200"/>
        <w:rPr>
          <w:rFonts w:eastAsia="仿宋_GB2312"/>
          <w:sz w:val="32"/>
          <w:szCs w:val="32"/>
          <w:lang w:val="en"/>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进口单位出具的合法使用的保证函、公证文本以及</w:t>
      </w:r>
      <w:r>
        <w:rPr>
          <w:rFonts w:eastAsia="仿宋_GB2312"/>
          <w:sz w:val="32"/>
          <w:szCs w:val="32"/>
          <w:lang w:val="en"/>
        </w:rPr>
        <w:t>认证文本。</w:t>
      </w:r>
      <w:r>
        <w:rPr>
          <w:rFonts w:eastAsia="仿宋_GB2312"/>
          <w:sz w:val="32"/>
          <w:szCs w:val="32"/>
          <w:lang w:val="en"/>
        </w:rPr>
        <w:t>进口</w:t>
      </w:r>
      <w:r>
        <w:rPr>
          <w:rFonts w:eastAsia="仿宋_GB2312"/>
          <w:sz w:val="32"/>
          <w:szCs w:val="32"/>
        </w:rPr>
        <w:t>国家如为《取消外国公文书认证要求的公约》缔约国，可以提供该国附加证明书。</w:t>
      </w:r>
    </w:p>
    <w:p w:rsidR="00000000" w:rsidRDefault="009D0130">
      <w:pPr>
        <w:spacing w:line="590" w:lineRule="exact"/>
        <w:ind w:firstLine="640" w:firstLineChars="200"/>
        <w:rPr>
          <w:rFonts w:eastAsia="仿宋_GB2312"/>
          <w:sz w:val="32"/>
          <w:szCs w:val="32"/>
        </w:rPr>
      </w:pPr>
      <w:r>
        <w:rPr>
          <w:rFonts w:eastAsia="仿宋_GB2312"/>
          <w:sz w:val="32"/>
          <w:szCs w:val="32"/>
        </w:rPr>
        <w:t>5.</w:t>
      </w:r>
      <w:r>
        <w:rPr>
          <w:rFonts w:eastAsia="仿宋_GB2312"/>
          <w:sz w:val="32"/>
          <w:szCs w:val="32"/>
        </w:rPr>
        <w:t>出口药品如为国内药品生产企业经批准生产的品种，须提供相应品种的药品注册证明文件或化学原料药批准通知书。</w:t>
      </w:r>
    </w:p>
    <w:p w:rsidR="00000000" w:rsidRDefault="009D0130">
      <w:pPr>
        <w:spacing w:line="590" w:lineRule="exact"/>
        <w:ind w:firstLine="640" w:firstLineChars="200"/>
        <w:rPr>
          <w:rFonts w:eastAsia="仿宋_GB2312"/>
          <w:sz w:val="32"/>
          <w:szCs w:val="32"/>
        </w:rPr>
      </w:pPr>
      <w:r>
        <w:rPr>
          <w:rFonts w:eastAsia="仿宋_GB2312"/>
          <w:sz w:val="32"/>
          <w:szCs w:val="32"/>
        </w:rPr>
        <w:t>出口药物如为境内企业接受境外企业委托加工的品种，须提</w:t>
      </w:r>
      <w:r>
        <w:rPr>
          <w:rFonts w:eastAsia="仿宋_GB2312"/>
          <w:sz w:val="32"/>
          <w:szCs w:val="32"/>
        </w:rPr>
        <w:lastRenderedPageBreak/>
        <w:t>供国家药监局核发的同意委托加工的证明文件。</w:t>
      </w:r>
    </w:p>
    <w:p w:rsidR="00000000" w:rsidRDefault="009D0130">
      <w:pPr>
        <w:spacing w:line="590" w:lineRule="exact"/>
        <w:ind w:firstLine="640" w:firstLineChars="200"/>
        <w:rPr>
          <w:rFonts w:eastAsia="仿宋_GB2312"/>
          <w:sz w:val="32"/>
          <w:szCs w:val="32"/>
        </w:rPr>
      </w:pPr>
      <w:r>
        <w:rPr>
          <w:rFonts w:eastAsia="仿宋_GB2312"/>
          <w:sz w:val="32"/>
          <w:szCs w:val="32"/>
        </w:rPr>
        <w:t>6.</w:t>
      </w:r>
      <w:r>
        <w:rPr>
          <w:rFonts w:eastAsia="仿宋_GB2312"/>
          <w:sz w:val="32"/>
          <w:szCs w:val="32"/>
        </w:rPr>
        <w:t>出口</w:t>
      </w:r>
      <w:r>
        <w:rPr>
          <w:rFonts w:hint="eastAsia" w:eastAsia="仿宋_GB2312"/>
          <w:sz w:val="32"/>
          <w:szCs w:val="32"/>
        </w:rPr>
        <w:t>单位的</w:t>
      </w:r>
      <w:r>
        <w:rPr>
          <w:rFonts w:eastAsia="仿宋_GB2312"/>
          <w:sz w:val="32"/>
          <w:szCs w:val="32"/>
        </w:rPr>
        <w:t>《营业执照》</w:t>
      </w:r>
      <w:r>
        <w:rPr>
          <w:rFonts w:eastAsia="仿宋_GB2312"/>
          <w:sz w:val="32"/>
          <w:szCs w:val="32"/>
        </w:rPr>
        <w:t>。</w:t>
      </w:r>
    </w:p>
    <w:p w:rsidR="00000000" w:rsidRDefault="009D0130">
      <w:pPr>
        <w:spacing w:line="590" w:lineRule="exact"/>
        <w:ind w:firstLine="640" w:firstLineChars="200"/>
        <w:rPr>
          <w:rFonts w:eastAsia="仿宋_GB2312"/>
          <w:sz w:val="32"/>
          <w:szCs w:val="32"/>
        </w:rPr>
      </w:pPr>
      <w:r>
        <w:rPr>
          <w:rFonts w:eastAsia="仿宋_GB2312"/>
          <w:sz w:val="32"/>
          <w:szCs w:val="32"/>
        </w:rPr>
        <w:t>7</w:t>
      </w:r>
      <w:r>
        <w:rPr>
          <w:rFonts w:eastAsia="仿宋_GB2312"/>
          <w:sz w:val="32"/>
          <w:szCs w:val="32"/>
          <w:lang w:val="en"/>
        </w:rPr>
        <w:t>.</w:t>
      </w:r>
      <w:r>
        <w:rPr>
          <w:rFonts w:eastAsia="仿宋_GB2312"/>
          <w:sz w:val="32"/>
          <w:szCs w:val="32"/>
        </w:rPr>
        <w:t>申报资料真实性自我保证声明。</w:t>
      </w:r>
    </w:p>
    <w:p w:rsidR="00000000" w:rsidRDefault="009D0130">
      <w:pPr>
        <w:spacing w:line="590" w:lineRule="exact"/>
        <w:ind w:firstLine="640" w:firstLineChars="200"/>
        <w:rPr>
          <w:rFonts w:eastAsia="楷体_GB2312"/>
          <w:sz w:val="32"/>
          <w:szCs w:val="32"/>
        </w:rPr>
      </w:pPr>
      <w:r>
        <w:rPr>
          <w:rFonts w:eastAsia="楷体_GB2312"/>
          <w:sz w:val="32"/>
          <w:szCs w:val="32"/>
        </w:rPr>
        <w:t>（二）进口供临床使用的麻醉药品和精</w:t>
      </w:r>
      <w:r>
        <w:rPr>
          <w:rFonts w:eastAsia="楷体_GB2312"/>
          <w:sz w:val="32"/>
          <w:szCs w:val="32"/>
        </w:rPr>
        <w:t>神药品申报资料目录</w:t>
      </w:r>
    </w:p>
    <w:p w:rsidR="00000000" w:rsidRDefault="009D0130">
      <w:pPr>
        <w:spacing w:line="590" w:lineRule="exact"/>
        <w:ind w:firstLine="640" w:firstLineChars="200"/>
        <w:rPr>
          <w:rFonts w:eastAsia="仿宋_GB2312"/>
          <w:sz w:val="32"/>
          <w:szCs w:val="32"/>
        </w:rPr>
      </w:pPr>
      <w:r>
        <w:rPr>
          <w:rFonts w:eastAsia="仿宋_GB2312"/>
          <w:sz w:val="32"/>
          <w:szCs w:val="32"/>
        </w:rPr>
        <w:t>1.</w:t>
      </w:r>
      <w:r>
        <w:rPr>
          <w:rFonts w:eastAsia="仿宋_GB2312"/>
          <w:sz w:val="32"/>
          <w:szCs w:val="32"/>
        </w:rPr>
        <w:t>麻醉（精神）药品进口申请表。</w:t>
      </w:r>
    </w:p>
    <w:p w:rsidR="00000000" w:rsidRDefault="009D0130">
      <w:pPr>
        <w:spacing w:line="590" w:lineRule="exact"/>
        <w:ind w:firstLine="640" w:firstLineChars="200"/>
        <w:rPr>
          <w:rFonts w:eastAsia="仿宋_GB2312"/>
          <w:sz w:val="32"/>
          <w:szCs w:val="32"/>
        </w:rPr>
      </w:pPr>
      <w:r>
        <w:rPr>
          <w:rFonts w:eastAsia="仿宋_GB2312"/>
          <w:sz w:val="32"/>
          <w:szCs w:val="32"/>
        </w:rPr>
        <w:t>2.</w:t>
      </w:r>
      <w:r>
        <w:rPr>
          <w:rFonts w:eastAsia="仿宋_GB2312"/>
          <w:sz w:val="32"/>
          <w:szCs w:val="32"/>
        </w:rPr>
        <w:t>购货合同或订单。</w:t>
      </w:r>
    </w:p>
    <w:p w:rsidR="00000000" w:rsidRDefault="009D0130">
      <w:pPr>
        <w:spacing w:line="590" w:lineRule="exact"/>
        <w:ind w:firstLine="640" w:firstLineChars="200"/>
        <w:rPr>
          <w:rFonts w:eastAsia="仿宋_GB2312"/>
          <w:sz w:val="32"/>
          <w:szCs w:val="32"/>
        </w:rPr>
      </w:pPr>
      <w:r>
        <w:rPr>
          <w:rFonts w:eastAsia="仿宋_GB2312"/>
          <w:sz w:val="32"/>
          <w:szCs w:val="32"/>
        </w:rPr>
        <w:t>3.</w:t>
      </w:r>
      <w:r>
        <w:rPr>
          <w:rFonts w:eastAsia="仿宋_GB2312"/>
          <w:sz w:val="32"/>
          <w:szCs w:val="32"/>
        </w:rPr>
        <w:t>药品注册证明文件或化学原料药批准通知书（临床特</w:t>
      </w:r>
      <w:r>
        <w:rPr>
          <w:rFonts w:hint="eastAsia" w:eastAsia="仿宋_GB2312"/>
          <w:sz w:val="32"/>
          <w:szCs w:val="32"/>
        </w:rPr>
        <w:t>需</w:t>
      </w:r>
      <w:r>
        <w:rPr>
          <w:rFonts w:eastAsia="仿宋_GB2312"/>
          <w:sz w:val="32"/>
          <w:szCs w:val="32"/>
        </w:rPr>
        <w:t>进口可不提供）。</w:t>
      </w:r>
    </w:p>
    <w:p w:rsidR="00000000" w:rsidRDefault="009D0130">
      <w:pPr>
        <w:spacing w:line="590" w:lineRule="exact"/>
        <w:ind w:firstLine="640" w:firstLineChars="200"/>
        <w:rPr>
          <w:rFonts w:eastAsia="仿宋_GB2312"/>
          <w:sz w:val="32"/>
          <w:szCs w:val="32"/>
        </w:rPr>
      </w:pPr>
      <w:r>
        <w:rPr>
          <w:rFonts w:eastAsia="仿宋_GB2312"/>
          <w:sz w:val="32"/>
          <w:szCs w:val="32"/>
        </w:rPr>
        <w:t>4.</w:t>
      </w:r>
      <w:r>
        <w:rPr>
          <w:rFonts w:eastAsia="仿宋_GB2312"/>
          <w:sz w:val="32"/>
          <w:szCs w:val="32"/>
        </w:rPr>
        <w:t>进口单位的《营业执照》。</w:t>
      </w:r>
    </w:p>
    <w:p w:rsidR="00000000" w:rsidRDefault="009D0130">
      <w:pPr>
        <w:spacing w:line="590" w:lineRule="exact"/>
        <w:ind w:firstLine="640" w:firstLineChars="200"/>
        <w:rPr>
          <w:rFonts w:eastAsia="仿宋_GB2312"/>
          <w:sz w:val="32"/>
          <w:szCs w:val="32"/>
        </w:rPr>
      </w:pPr>
      <w:r>
        <w:rPr>
          <w:rFonts w:eastAsia="仿宋_GB2312"/>
          <w:sz w:val="32"/>
          <w:szCs w:val="32"/>
        </w:rPr>
        <w:t>5.</w:t>
      </w:r>
      <w:r>
        <w:rPr>
          <w:rFonts w:eastAsia="仿宋_GB2312"/>
          <w:sz w:val="32"/>
          <w:szCs w:val="32"/>
        </w:rPr>
        <w:t>出口单位如为该药品的销售代理公司，还</w:t>
      </w:r>
      <w:r>
        <w:rPr>
          <w:rFonts w:hint="eastAsia" w:eastAsia="仿宋_GB2312"/>
          <w:sz w:val="32"/>
          <w:szCs w:val="32"/>
        </w:rPr>
        <w:t>须</w:t>
      </w:r>
      <w:r>
        <w:rPr>
          <w:rFonts w:eastAsia="仿宋_GB2312"/>
          <w:sz w:val="32"/>
          <w:szCs w:val="32"/>
        </w:rPr>
        <w:t>提供委托代理协议和出口单位合法资质证明文件、公证文本以及认证文本。</w:t>
      </w:r>
      <w:r>
        <w:rPr>
          <w:rFonts w:eastAsia="仿宋_GB2312"/>
          <w:sz w:val="32"/>
          <w:szCs w:val="32"/>
        </w:rPr>
        <w:t>出</w:t>
      </w:r>
      <w:r>
        <w:rPr>
          <w:rFonts w:eastAsia="仿宋_GB2312"/>
          <w:sz w:val="32"/>
          <w:szCs w:val="32"/>
          <w:lang w:val="en"/>
        </w:rPr>
        <w:t>口</w:t>
      </w:r>
      <w:r>
        <w:rPr>
          <w:rFonts w:eastAsia="仿宋_GB2312"/>
          <w:sz w:val="32"/>
          <w:szCs w:val="32"/>
        </w:rPr>
        <w:t>国家如为《取消外国公文书认证要求的公约》缔约国，可以提供该国附加证明书。</w:t>
      </w:r>
    </w:p>
    <w:p w:rsidR="00000000" w:rsidRDefault="009D0130">
      <w:pPr>
        <w:spacing w:line="590" w:lineRule="exact"/>
        <w:ind w:firstLine="640" w:firstLineChars="200"/>
        <w:rPr>
          <w:rFonts w:eastAsia="仿宋_GB2312"/>
          <w:sz w:val="32"/>
          <w:szCs w:val="32"/>
        </w:rPr>
      </w:pPr>
      <w:r>
        <w:rPr>
          <w:rFonts w:eastAsia="仿宋_GB2312"/>
          <w:sz w:val="32"/>
          <w:szCs w:val="32"/>
        </w:rPr>
        <w:t>6.</w:t>
      </w:r>
      <w:r>
        <w:rPr>
          <w:rFonts w:eastAsia="仿宋_GB2312"/>
          <w:sz w:val="32"/>
          <w:szCs w:val="32"/>
        </w:rPr>
        <w:t>申报资料真实性自我保证声明。</w:t>
      </w:r>
    </w:p>
    <w:p w:rsidR="00000000" w:rsidRDefault="009D0130">
      <w:pPr>
        <w:spacing w:line="590" w:lineRule="exact"/>
        <w:ind w:firstLine="640" w:firstLineChars="200"/>
        <w:rPr>
          <w:rFonts w:eastAsia="楷体_GB2312"/>
          <w:sz w:val="32"/>
          <w:szCs w:val="32"/>
        </w:rPr>
      </w:pPr>
      <w:r>
        <w:rPr>
          <w:rFonts w:eastAsia="楷体_GB2312"/>
          <w:sz w:val="32"/>
          <w:szCs w:val="32"/>
        </w:rPr>
        <w:t>（三）进口教学、科研用麻醉药品和精神药品申报资料目录</w:t>
      </w:r>
    </w:p>
    <w:p w:rsidR="00000000" w:rsidRDefault="009D0130">
      <w:pPr>
        <w:spacing w:line="590" w:lineRule="exact"/>
        <w:ind w:firstLine="640" w:firstLineChars="200"/>
        <w:rPr>
          <w:rFonts w:eastAsia="仿宋_GB2312"/>
          <w:sz w:val="32"/>
          <w:szCs w:val="32"/>
        </w:rPr>
      </w:pPr>
      <w:r>
        <w:rPr>
          <w:rFonts w:eastAsia="仿宋_GB2312"/>
          <w:sz w:val="32"/>
          <w:szCs w:val="32"/>
        </w:rPr>
        <w:t>1.</w:t>
      </w:r>
      <w:r>
        <w:rPr>
          <w:rFonts w:eastAsia="仿宋_GB2312"/>
          <w:sz w:val="32"/>
          <w:szCs w:val="32"/>
        </w:rPr>
        <w:t>麻醉（精神）药品进口申请表。</w:t>
      </w:r>
    </w:p>
    <w:p w:rsidR="00000000" w:rsidRDefault="009D0130">
      <w:pPr>
        <w:spacing w:line="590" w:lineRule="exact"/>
        <w:ind w:firstLine="640" w:firstLineChars="200"/>
        <w:rPr>
          <w:rFonts w:eastAsia="仿宋_GB2312"/>
          <w:sz w:val="32"/>
          <w:szCs w:val="32"/>
        </w:rPr>
      </w:pPr>
      <w:r>
        <w:rPr>
          <w:rFonts w:eastAsia="仿宋_GB2312"/>
          <w:sz w:val="32"/>
          <w:szCs w:val="32"/>
        </w:rPr>
        <w:t>2.</w:t>
      </w:r>
      <w:r>
        <w:rPr>
          <w:rFonts w:eastAsia="仿宋_GB2312"/>
          <w:sz w:val="32"/>
          <w:szCs w:val="32"/>
        </w:rPr>
        <w:t>购货合同或订单。</w:t>
      </w:r>
    </w:p>
    <w:p w:rsidR="00000000" w:rsidRDefault="009D0130">
      <w:pPr>
        <w:spacing w:line="590" w:lineRule="exact"/>
        <w:ind w:firstLine="640" w:firstLineChars="200"/>
        <w:rPr>
          <w:rFonts w:eastAsia="仿宋_GB2312"/>
          <w:sz w:val="32"/>
          <w:szCs w:val="32"/>
        </w:rPr>
      </w:pPr>
      <w:r>
        <w:rPr>
          <w:rFonts w:eastAsia="仿宋_GB2312"/>
          <w:sz w:val="32"/>
          <w:szCs w:val="32"/>
        </w:rPr>
        <w:t>3.</w:t>
      </w:r>
      <w:r>
        <w:rPr>
          <w:rFonts w:eastAsia="仿宋_GB2312"/>
          <w:sz w:val="32"/>
          <w:szCs w:val="32"/>
        </w:rPr>
        <w:t>相</w:t>
      </w:r>
      <w:r>
        <w:rPr>
          <w:rFonts w:eastAsia="仿宋_GB2312"/>
          <w:sz w:val="32"/>
          <w:szCs w:val="32"/>
        </w:rPr>
        <w:t>应科研项目的批准文件或相应主管部门的批准文件。</w:t>
      </w:r>
    </w:p>
    <w:p w:rsidR="00000000" w:rsidRDefault="009D0130">
      <w:pPr>
        <w:spacing w:line="590" w:lineRule="exact"/>
        <w:ind w:firstLine="640" w:firstLineChars="200"/>
        <w:rPr>
          <w:rFonts w:eastAsia="仿宋_GB2312"/>
          <w:sz w:val="32"/>
          <w:szCs w:val="32"/>
        </w:rPr>
      </w:pPr>
      <w:r>
        <w:rPr>
          <w:rFonts w:eastAsia="仿宋_GB2312"/>
          <w:sz w:val="32"/>
          <w:szCs w:val="32"/>
        </w:rPr>
        <w:t>4.</w:t>
      </w:r>
      <w:r>
        <w:rPr>
          <w:rFonts w:eastAsia="仿宋_GB2312"/>
          <w:sz w:val="32"/>
          <w:szCs w:val="32"/>
        </w:rPr>
        <w:t>国内使用单位合法资质的证明文件、药品使用数量的测算依据、使用单位出具的合法使用和管理该药品的保证函。</w:t>
      </w:r>
    </w:p>
    <w:p w:rsidR="00000000" w:rsidRDefault="009D0130">
      <w:pPr>
        <w:spacing w:line="590" w:lineRule="exact"/>
        <w:ind w:firstLine="640" w:firstLineChars="200"/>
        <w:rPr>
          <w:rFonts w:eastAsia="仿宋_GB2312"/>
          <w:sz w:val="32"/>
          <w:szCs w:val="32"/>
        </w:rPr>
      </w:pPr>
      <w:r>
        <w:rPr>
          <w:rFonts w:eastAsia="仿宋_GB2312"/>
          <w:sz w:val="32"/>
          <w:szCs w:val="32"/>
        </w:rPr>
        <w:t>5.</w:t>
      </w:r>
      <w:r>
        <w:rPr>
          <w:rFonts w:eastAsia="仿宋_GB2312"/>
          <w:sz w:val="32"/>
          <w:szCs w:val="32"/>
        </w:rPr>
        <w:t>使用单位所在地省级药品监督管理部门出具的同意购用该药品的证明文件。</w:t>
      </w:r>
    </w:p>
    <w:p w:rsidR="00000000" w:rsidRDefault="009D0130">
      <w:pPr>
        <w:spacing w:line="590" w:lineRule="exact"/>
        <w:ind w:firstLine="640" w:firstLineChars="200"/>
        <w:rPr>
          <w:rFonts w:eastAsia="仿宋_GB2312"/>
          <w:sz w:val="32"/>
          <w:szCs w:val="32"/>
        </w:rPr>
      </w:pPr>
      <w:r>
        <w:rPr>
          <w:rFonts w:eastAsia="仿宋_GB2312"/>
          <w:sz w:val="32"/>
          <w:szCs w:val="32"/>
        </w:rPr>
        <w:lastRenderedPageBreak/>
        <w:t>6.</w:t>
      </w:r>
      <w:r>
        <w:rPr>
          <w:rFonts w:eastAsia="仿宋_GB2312"/>
          <w:sz w:val="32"/>
          <w:szCs w:val="32"/>
        </w:rPr>
        <w:t>出口单位如为该药品的销售代理公司，还</w:t>
      </w:r>
      <w:r>
        <w:rPr>
          <w:rFonts w:hint="eastAsia" w:eastAsia="仿宋_GB2312"/>
          <w:sz w:val="32"/>
          <w:szCs w:val="32"/>
        </w:rPr>
        <w:t>须</w:t>
      </w:r>
      <w:r>
        <w:rPr>
          <w:rFonts w:eastAsia="仿宋_GB2312"/>
          <w:sz w:val="32"/>
          <w:szCs w:val="32"/>
        </w:rPr>
        <w:t>提供出口单位合法资质的证明文件、公证文本以及认证文本。</w:t>
      </w:r>
      <w:r>
        <w:rPr>
          <w:rFonts w:eastAsia="仿宋_GB2312"/>
          <w:sz w:val="32"/>
          <w:szCs w:val="32"/>
        </w:rPr>
        <w:t>出</w:t>
      </w:r>
      <w:r>
        <w:rPr>
          <w:rFonts w:eastAsia="仿宋_GB2312"/>
          <w:sz w:val="32"/>
          <w:szCs w:val="32"/>
          <w:lang w:val="en"/>
        </w:rPr>
        <w:t>口</w:t>
      </w:r>
      <w:r>
        <w:rPr>
          <w:rFonts w:eastAsia="仿宋_GB2312"/>
          <w:sz w:val="32"/>
          <w:szCs w:val="32"/>
        </w:rPr>
        <w:t>国家如为《取消外国公文书认证要求的公约》缔约国，可以提供该国附加证明书。</w:t>
      </w:r>
    </w:p>
    <w:p w:rsidR="00000000" w:rsidRDefault="009D0130">
      <w:pPr>
        <w:spacing w:line="590" w:lineRule="exact"/>
        <w:ind w:firstLine="640" w:firstLineChars="200"/>
        <w:rPr>
          <w:rFonts w:eastAsia="仿宋_GB2312"/>
          <w:sz w:val="32"/>
          <w:szCs w:val="32"/>
        </w:rPr>
      </w:pPr>
      <w:r>
        <w:rPr>
          <w:rFonts w:eastAsia="仿宋_GB2312"/>
          <w:sz w:val="32"/>
          <w:szCs w:val="32"/>
        </w:rPr>
        <w:t>7.</w:t>
      </w:r>
      <w:r>
        <w:rPr>
          <w:rFonts w:eastAsia="仿宋_GB2312"/>
          <w:sz w:val="32"/>
          <w:szCs w:val="32"/>
        </w:rPr>
        <w:t>接受使用单位委托代理进口的，还</w:t>
      </w:r>
      <w:r>
        <w:rPr>
          <w:rFonts w:hint="eastAsia" w:eastAsia="仿宋_GB2312"/>
          <w:sz w:val="32"/>
          <w:szCs w:val="32"/>
        </w:rPr>
        <w:t>须</w:t>
      </w:r>
      <w:r>
        <w:rPr>
          <w:rFonts w:eastAsia="仿宋_GB2312"/>
          <w:sz w:val="32"/>
          <w:szCs w:val="32"/>
        </w:rPr>
        <w:t>提供委托代理协议和代理进口单位的《营业执照</w:t>
      </w:r>
      <w:r>
        <w:rPr>
          <w:rFonts w:eastAsia="仿宋_GB2312"/>
          <w:sz w:val="32"/>
          <w:szCs w:val="32"/>
        </w:rPr>
        <w:t>》</w:t>
      </w:r>
      <w:r>
        <w:rPr>
          <w:rFonts w:eastAsia="仿宋_GB2312"/>
          <w:sz w:val="32"/>
          <w:szCs w:val="32"/>
        </w:rPr>
        <w:t>。</w:t>
      </w:r>
    </w:p>
    <w:p w:rsidR="00000000" w:rsidRDefault="009D0130">
      <w:pPr>
        <w:spacing w:line="590" w:lineRule="exact"/>
        <w:ind w:firstLine="640" w:firstLineChars="200"/>
        <w:rPr>
          <w:rFonts w:eastAsia="仿宋_GB2312"/>
          <w:sz w:val="32"/>
          <w:szCs w:val="32"/>
        </w:rPr>
      </w:pPr>
      <w:r>
        <w:rPr>
          <w:rFonts w:eastAsia="仿宋_GB2312"/>
          <w:sz w:val="32"/>
          <w:szCs w:val="32"/>
        </w:rPr>
        <w:t>8.</w:t>
      </w:r>
      <w:r>
        <w:rPr>
          <w:rFonts w:eastAsia="仿宋_GB2312"/>
          <w:sz w:val="32"/>
          <w:szCs w:val="32"/>
        </w:rPr>
        <w:t>申报资料真实性自我保证声</w:t>
      </w:r>
      <w:r>
        <w:rPr>
          <w:rFonts w:eastAsia="仿宋_GB2312"/>
          <w:sz w:val="32"/>
          <w:szCs w:val="32"/>
        </w:rPr>
        <w:t>明。</w:t>
      </w:r>
    </w:p>
    <w:p w:rsidR="00000000" w:rsidRDefault="009D0130">
      <w:pPr>
        <w:spacing w:line="590" w:lineRule="exact"/>
        <w:ind w:firstLine="640" w:firstLineChars="200"/>
        <w:rPr>
          <w:rFonts w:eastAsia="黑体"/>
          <w:sz w:val="32"/>
          <w:szCs w:val="32"/>
        </w:rPr>
      </w:pPr>
      <w:r>
        <w:rPr>
          <w:rFonts w:eastAsia="黑体"/>
          <w:sz w:val="32"/>
          <w:szCs w:val="32"/>
        </w:rPr>
        <w:t>二、</w:t>
      </w:r>
      <w:r>
        <w:rPr>
          <w:rFonts w:eastAsia="黑体"/>
          <w:sz w:val="32"/>
          <w:szCs w:val="32"/>
        </w:rPr>
        <w:t>申报资料</w:t>
      </w:r>
      <w:r>
        <w:rPr>
          <w:rFonts w:eastAsia="黑体"/>
          <w:sz w:val="32"/>
          <w:szCs w:val="32"/>
        </w:rPr>
        <w:t>要求</w:t>
      </w:r>
    </w:p>
    <w:p w:rsidR="00000000" w:rsidRDefault="009D0130">
      <w:pPr>
        <w:spacing w:line="590" w:lineRule="exact"/>
        <w:ind w:firstLine="640" w:firstLineChars="200"/>
        <w:rPr>
          <w:rFonts w:eastAsia="楷体_GB2312"/>
          <w:sz w:val="32"/>
          <w:szCs w:val="32"/>
        </w:rPr>
      </w:pPr>
      <w:r>
        <w:rPr>
          <w:rFonts w:eastAsia="楷体_GB2312"/>
          <w:sz w:val="32"/>
          <w:szCs w:val="32"/>
        </w:rPr>
        <w:t>（一）一般要求</w:t>
      </w:r>
    </w:p>
    <w:p w:rsidR="00000000" w:rsidRDefault="009D0130">
      <w:pPr>
        <w:spacing w:line="590" w:lineRule="exact"/>
        <w:ind w:firstLine="640" w:firstLineChars="200"/>
        <w:rPr>
          <w:rFonts w:eastAsia="仿宋_GB2312"/>
          <w:sz w:val="32"/>
          <w:szCs w:val="32"/>
        </w:rPr>
      </w:pPr>
      <w:r>
        <w:rPr>
          <w:rFonts w:eastAsia="仿宋_GB2312"/>
          <w:sz w:val="32"/>
          <w:szCs w:val="32"/>
        </w:rPr>
        <w:t>1.</w:t>
      </w:r>
      <w:r>
        <w:rPr>
          <w:rFonts w:eastAsia="仿宋_GB2312"/>
          <w:sz w:val="32"/>
          <w:szCs w:val="32"/>
        </w:rPr>
        <w:t>申报项目及内容准确，申报资料完整、清晰。</w:t>
      </w:r>
    </w:p>
    <w:p w:rsidR="00000000" w:rsidRDefault="009D0130">
      <w:pPr>
        <w:spacing w:line="590" w:lineRule="exact"/>
        <w:ind w:firstLine="640" w:firstLineChars="200"/>
        <w:rPr>
          <w:rFonts w:eastAsia="仿宋_GB2312"/>
          <w:sz w:val="32"/>
          <w:szCs w:val="32"/>
        </w:rPr>
      </w:pPr>
      <w:r>
        <w:rPr>
          <w:rFonts w:eastAsia="仿宋_GB2312"/>
          <w:sz w:val="32"/>
          <w:szCs w:val="32"/>
        </w:rPr>
        <w:t>2.</w:t>
      </w:r>
      <w:r>
        <w:rPr>
          <w:rFonts w:eastAsia="仿宋_GB2312"/>
          <w:sz w:val="32"/>
          <w:szCs w:val="32"/>
        </w:rPr>
        <w:t>申请表填写规范，证明文件真实有效。</w:t>
      </w:r>
    </w:p>
    <w:p w:rsidR="00000000" w:rsidRDefault="009D0130">
      <w:pPr>
        <w:spacing w:line="590" w:lineRule="exact"/>
        <w:ind w:firstLine="640" w:firstLineChars="200"/>
        <w:rPr>
          <w:rFonts w:eastAsia="仿宋_GB2312"/>
          <w:sz w:val="32"/>
          <w:szCs w:val="32"/>
        </w:rPr>
      </w:pPr>
      <w:r>
        <w:rPr>
          <w:rFonts w:eastAsia="仿宋_GB2312"/>
          <w:sz w:val="32"/>
          <w:szCs w:val="32"/>
        </w:rPr>
        <w:t>3.</w:t>
      </w:r>
      <w:r>
        <w:rPr>
          <w:rFonts w:eastAsia="仿宋_GB2312"/>
          <w:sz w:val="32"/>
          <w:szCs w:val="32"/>
        </w:rPr>
        <w:t>申报资料可为源文件（如</w:t>
      </w:r>
      <w:r>
        <w:rPr>
          <w:rFonts w:eastAsia="仿宋_GB2312"/>
          <w:sz w:val="32"/>
          <w:szCs w:val="32"/>
        </w:rPr>
        <w:t>WORD</w:t>
      </w:r>
      <w:r>
        <w:rPr>
          <w:rFonts w:eastAsia="仿宋_GB2312"/>
          <w:sz w:val="32"/>
          <w:szCs w:val="32"/>
        </w:rPr>
        <w:t>文件）转化形成的加盖电子签章的</w:t>
      </w:r>
      <w:r>
        <w:rPr>
          <w:rFonts w:eastAsia="仿宋_GB2312"/>
          <w:sz w:val="32"/>
          <w:szCs w:val="32"/>
        </w:rPr>
        <w:t>PDF</w:t>
      </w:r>
      <w:r>
        <w:rPr>
          <w:rFonts w:eastAsia="仿宋_GB2312"/>
          <w:sz w:val="32"/>
          <w:szCs w:val="32"/>
        </w:rPr>
        <w:t>文件，纸质文件盖章扫描后创建的</w:t>
      </w:r>
      <w:r>
        <w:rPr>
          <w:rFonts w:eastAsia="仿宋_GB2312"/>
          <w:sz w:val="32"/>
          <w:szCs w:val="32"/>
        </w:rPr>
        <w:t>PDF</w:t>
      </w:r>
      <w:r>
        <w:rPr>
          <w:rFonts w:eastAsia="仿宋_GB2312"/>
          <w:sz w:val="32"/>
          <w:szCs w:val="32"/>
        </w:rPr>
        <w:t>文件，以及进口国家或地区主管机构出具的电子进口准许证。</w:t>
      </w:r>
    </w:p>
    <w:p w:rsidR="00000000" w:rsidRDefault="009D0130">
      <w:pPr>
        <w:spacing w:line="590" w:lineRule="exact"/>
        <w:ind w:firstLine="640" w:firstLineChars="200"/>
        <w:rPr>
          <w:rFonts w:eastAsia="楷体_GB2312"/>
          <w:sz w:val="32"/>
          <w:szCs w:val="32"/>
        </w:rPr>
      </w:pPr>
      <w:r>
        <w:rPr>
          <w:rFonts w:eastAsia="楷体_GB2312"/>
          <w:sz w:val="32"/>
          <w:szCs w:val="32"/>
        </w:rPr>
        <w:t>（二）具体要求</w:t>
      </w:r>
    </w:p>
    <w:p w:rsidR="00000000" w:rsidRDefault="009D0130">
      <w:pPr>
        <w:spacing w:line="590" w:lineRule="exact"/>
        <w:ind w:firstLine="640" w:firstLineChars="200"/>
        <w:rPr>
          <w:rFonts w:eastAsia="仿宋_GB2312"/>
          <w:sz w:val="32"/>
          <w:szCs w:val="32"/>
        </w:rPr>
      </w:pPr>
      <w:r>
        <w:rPr>
          <w:rFonts w:eastAsia="仿宋_GB2312"/>
          <w:sz w:val="32"/>
          <w:szCs w:val="32"/>
        </w:rPr>
        <w:t>1.</w:t>
      </w:r>
      <w:r>
        <w:rPr>
          <w:rFonts w:eastAsia="仿宋_GB2312"/>
          <w:sz w:val="32"/>
          <w:szCs w:val="32"/>
        </w:rPr>
        <w:t>申请表中进（出）口单位名称、进（出）口单位地址须与所提交的资质证书中单位名称与注册地址一致。</w:t>
      </w:r>
    </w:p>
    <w:p w:rsidR="00000000" w:rsidRDefault="009D0130">
      <w:pPr>
        <w:spacing w:line="590" w:lineRule="exact"/>
        <w:ind w:firstLine="640" w:firstLineChars="200"/>
        <w:rPr>
          <w:rFonts w:eastAsia="仿宋_GB2312"/>
          <w:sz w:val="32"/>
          <w:szCs w:val="32"/>
        </w:rPr>
      </w:pPr>
      <w:r>
        <w:rPr>
          <w:rFonts w:eastAsia="仿宋_GB2312"/>
          <w:sz w:val="32"/>
          <w:szCs w:val="32"/>
        </w:rPr>
        <w:t>2.</w:t>
      </w:r>
      <w:r>
        <w:rPr>
          <w:rFonts w:eastAsia="仿宋_GB2312"/>
          <w:sz w:val="32"/>
          <w:szCs w:val="32"/>
        </w:rPr>
        <w:t>申请表中进（出）口口岸应当具体到城市，最多可填写两个口岸。</w:t>
      </w:r>
    </w:p>
    <w:p w:rsidR="00000000" w:rsidRDefault="009D0130">
      <w:pPr>
        <w:spacing w:line="590" w:lineRule="exact"/>
        <w:ind w:firstLine="640" w:firstLineChars="200"/>
        <w:rPr>
          <w:rFonts w:eastAsia="仿宋_GB2312"/>
          <w:sz w:val="32"/>
          <w:szCs w:val="32"/>
        </w:rPr>
      </w:pPr>
      <w:r>
        <w:rPr>
          <w:rFonts w:eastAsia="仿宋_GB2312"/>
          <w:sz w:val="32"/>
          <w:szCs w:val="32"/>
        </w:rPr>
        <w:t>3.</w:t>
      </w:r>
      <w:r>
        <w:rPr>
          <w:rFonts w:eastAsia="仿宋_GB2312"/>
          <w:sz w:val="32"/>
          <w:szCs w:val="32"/>
        </w:rPr>
        <w:t>购货合同或订单、外销合同或订单需合同双方负</w:t>
      </w:r>
      <w:r>
        <w:rPr>
          <w:rFonts w:eastAsia="仿宋_GB2312"/>
          <w:sz w:val="32"/>
          <w:szCs w:val="32"/>
        </w:rPr>
        <w:t>责人签字</w:t>
      </w:r>
      <w:r>
        <w:rPr>
          <w:rFonts w:eastAsia="仿宋_GB2312"/>
          <w:sz w:val="32"/>
          <w:szCs w:val="32"/>
        </w:rPr>
        <w:t>并</w:t>
      </w:r>
      <w:r>
        <w:rPr>
          <w:rFonts w:eastAsia="仿宋_GB2312"/>
          <w:sz w:val="32"/>
          <w:szCs w:val="32"/>
        </w:rPr>
        <w:t>加盖公章，</w:t>
      </w:r>
      <w:r>
        <w:rPr>
          <w:rFonts w:eastAsia="仿宋_GB2312"/>
          <w:sz w:val="32"/>
          <w:szCs w:val="32"/>
        </w:rPr>
        <w:t>同时</w:t>
      </w:r>
      <w:r>
        <w:rPr>
          <w:rFonts w:eastAsia="仿宋_GB2312"/>
          <w:sz w:val="32"/>
          <w:szCs w:val="32"/>
        </w:rPr>
        <w:t>注明签字人姓名及职务。</w:t>
      </w:r>
    </w:p>
    <w:p w:rsidR="00000000" w:rsidRDefault="009D0130">
      <w:pPr>
        <w:spacing w:line="590" w:lineRule="exact"/>
        <w:ind w:firstLine="640" w:firstLineChars="200"/>
        <w:rPr>
          <w:rFonts w:eastAsia="仿宋_GB2312"/>
          <w:sz w:val="32"/>
          <w:szCs w:val="32"/>
        </w:rPr>
      </w:pPr>
      <w:r>
        <w:rPr>
          <w:rFonts w:eastAsia="仿宋_GB2312"/>
          <w:sz w:val="32"/>
          <w:szCs w:val="32"/>
        </w:rPr>
        <w:t>4.</w:t>
      </w:r>
      <w:r>
        <w:rPr>
          <w:rFonts w:eastAsia="仿宋_GB2312"/>
          <w:sz w:val="32"/>
          <w:szCs w:val="32"/>
        </w:rPr>
        <w:t>申报资料应为英文或中文，非英文或中文的资料</w:t>
      </w:r>
      <w:r>
        <w:rPr>
          <w:rFonts w:hint="eastAsia" w:eastAsia="仿宋_GB2312"/>
          <w:sz w:val="32"/>
          <w:szCs w:val="32"/>
        </w:rPr>
        <w:t>须</w:t>
      </w:r>
      <w:r>
        <w:rPr>
          <w:rFonts w:eastAsia="仿宋_GB2312"/>
          <w:sz w:val="32"/>
          <w:szCs w:val="32"/>
        </w:rPr>
        <w:t>提供翻</w:t>
      </w:r>
      <w:r>
        <w:rPr>
          <w:rFonts w:eastAsia="仿宋_GB2312"/>
          <w:sz w:val="32"/>
          <w:szCs w:val="32"/>
        </w:rPr>
        <w:lastRenderedPageBreak/>
        <w:t>译及翻译公证文件。</w:t>
      </w:r>
    </w:p>
    <w:p w:rsidR="00000000" w:rsidRDefault="009D0130">
      <w:pPr>
        <w:spacing w:line="590" w:lineRule="exact"/>
        <w:ind w:firstLine="640" w:firstLineChars="200"/>
        <w:rPr>
          <w:rFonts w:eastAsia="仿宋_GB2312"/>
          <w:sz w:val="32"/>
          <w:szCs w:val="32"/>
        </w:rPr>
      </w:pPr>
      <w:r>
        <w:rPr>
          <w:rFonts w:eastAsia="仿宋_GB2312"/>
          <w:sz w:val="32"/>
          <w:szCs w:val="32"/>
        </w:rPr>
        <w:t>5.</w:t>
      </w:r>
      <w:r>
        <w:rPr>
          <w:rFonts w:eastAsia="仿宋_GB2312"/>
          <w:sz w:val="32"/>
          <w:szCs w:val="32"/>
        </w:rPr>
        <w:t>进出口单位资质证明文件、进口单位出具的合法使用的保证函等公证文本、认证文本有效期原则不超过</w:t>
      </w:r>
      <w:r>
        <w:rPr>
          <w:rFonts w:eastAsia="仿宋_GB2312"/>
          <w:sz w:val="32"/>
          <w:szCs w:val="32"/>
        </w:rPr>
        <w:t>1</w:t>
      </w:r>
      <w:r>
        <w:rPr>
          <w:rFonts w:eastAsia="仿宋_GB2312"/>
          <w:sz w:val="32"/>
          <w:szCs w:val="32"/>
        </w:rPr>
        <w:t>年；所公证、认证文件有效期不足</w:t>
      </w:r>
      <w:r>
        <w:rPr>
          <w:rFonts w:eastAsia="仿宋_GB2312"/>
          <w:sz w:val="32"/>
          <w:szCs w:val="32"/>
        </w:rPr>
        <w:t>1</w:t>
      </w:r>
      <w:r>
        <w:rPr>
          <w:rFonts w:eastAsia="仿宋_GB2312"/>
          <w:sz w:val="32"/>
          <w:szCs w:val="32"/>
        </w:rPr>
        <w:t>年的，公证文本、认证文本有效期与所公证、认证的文件有效期一致。</w:t>
      </w:r>
    </w:p>
    <w:p w:rsidR="00000000" w:rsidRDefault="009D0130">
      <w:pPr>
        <w:spacing w:line="590" w:lineRule="exact"/>
        <w:ind w:firstLine="640" w:firstLineChars="200"/>
      </w:pPr>
      <w:r>
        <w:rPr>
          <w:rFonts w:eastAsia="仿宋_GB2312"/>
          <w:sz w:val="32"/>
          <w:szCs w:val="32"/>
        </w:rPr>
        <w:t>6.</w:t>
      </w:r>
      <w:r>
        <w:rPr>
          <w:rFonts w:eastAsia="仿宋_GB2312"/>
          <w:sz w:val="32"/>
          <w:szCs w:val="32"/>
        </w:rPr>
        <w:t>附加证明书有效期按照出具国有关规定执行，有效期超过半年的须提供相关证明材料。</w:t>
      </w:r>
    </w:p>
    <w:p w:rsidR="00000000" w:rsidRDefault="009D0130">
      <w:pPr>
        <w:rPr>
          <w:rFonts w:eastAsia="仿宋_GB2312"/>
          <w:sz w:val="32"/>
          <w:szCs w:val="32"/>
        </w:rPr>
      </w:pPr>
      <w:bookmarkStart w:name="_GoBack" w:id="0"/>
      <w:bookmarkEnd w:id="0"/>
    </w:p>
    <w:p w:rsidR="00000000" w:rsidRDefault="009D0130">
      <w:pPr>
        <w:rPr>
          <w:rFonts w:eastAsia="仿宋_GB2312"/>
          <w:sz w:val="32"/>
          <w:szCs w:val="32"/>
        </w:rPr>
      </w:pPr>
    </w:p>
    <w:p w:rsidR="00000000" w:rsidRDefault="009D0130">
      <w:pPr>
        <w:rPr>
          <w:rFonts w:eastAsia="仿宋_GB2312"/>
          <w:sz w:val="32"/>
          <w:szCs w:val="32"/>
        </w:rPr>
      </w:pPr>
    </w:p>
    <w:p w:rsidR="00000000" w:rsidRDefault="009D0130">
      <w:pPr>
        <w:rPr>
          <w:rFonts w:eastAsia="仿宋_GB2312"/>
          <w:sz w:val="32"/>
          <w:szCs w:val="32"/>
        </w:rPr>
      </w:pPr>
    </w:p>
    <w:p w:rsidR="00000000" w:rsidRDefault="009D0130">
      <w:pPr>
        <w:rPr>
          <w:rFonts w:eastAsia="仿宋_GB2312"/>
          <w:sz w:val="32"/>
          <w:szCs w:val="32"/>
        </w:rPr>
      </w:pPr>
    </w:p>
    <w:p w:rsidR="00000000" w:rsidRDefault="009D0130">
      <w:pPr>
        <w:rPr>
          <w:rFonts w:eastAsia="仿宋_GB2312"/>
          <w:sz w:val="32"/>
          <w:szCs w:val="32"/>
        </w:rPr>
      </w:pPr>
    </w:p>
    <w:p w:rsidR="00000000" w:rsidRDefault="009D0130">
      <w:pPr>
        <w:rPr>
          <w:rFonts w:eastAsia="仿宋_GB2312"/>
          <w:sz w:val="32"/>
          <w:szCs w:val="32"/>
        </w:rPr>
      </w:pPr>
    </w:p>
    <w:p w:rsidR="00000000" w:rsidRDefault="009D0130">
      <w:pPr>
        <w:rPr>
          <w:rFonts w:eastAsia="仿宋_GB2312"/>
          <w:sz w:val="32"/>
          <w:szCs w:val="32"/>
        </w:rPr>
      </w:pPr>
    </w:p>
    <w:p w:rsidR="00000000" w:rsidRDefault="009D0130">
      <w:pPr>
        <w:rPr>
          <w:rFonts w:eastAsia="仿宋_GB2312"/>
          <w:sz w:val="32"/>
          <w:szCs w:val="32"/>
        </w:rPr>
      </w:pPr>
    </w:p>
    <w:p w:rsidR="00000000" w:rsidRDefault="009D0130">
      <w:pPr>
        <w:rPr>
          <w:rFonts w:eastAsia="仿宋_GB2312"/>
          <w:sz w:val="32"/>
          <w:szCs w:val="32"/>
        </w:rPr>
      </w:pPr>
    </w:p>
    <w:p w:rsidR="00000000" w:rsidRDefault="009D0130">
      <w:pPr>
        <w:rPr>
          <w:rFonts w:eastAsia="仿宋_GB2312"/>
          <w:sz w:val="32"/>
          <w:szCs w:val="32"/>
        </w:rPr>
      </w:pPr>
    </w:p>
    <w:p w:rsidR="00000000" w:rsidRDefault="009D0130">
      <w:pPr>
        <w:rPr>
          <w:rFonts w:eastAsia="仿宋_GB2312"/>
          <w:sz w:val="32"/>
          <w:szCs w:val="32"/>
        </w:rPr>
      </w:pPr>
    </w:p>
    <w:p w:rsidR="009D0130" w:rsidRDefault="009D0130">
      <w:pPr>
        <w:rPr>
          <w:rFonts w:eastAsia="仿宋_GB2312"/>
          <w:sz w:val="28"/>
          <w:szCs w:val="28"/>
        </w:rPr>
      </w:pPr>
    </w:p>
    <w:sectPr w:rsidR="009D0130">
      <w:footerReference w:type="even" r:id="rId7"/>
      <w:footerReference w:type="default" r:id="rId8"/>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130" w:rsidRDefault="009D0130">
      <w:r>
        <w:separator/>
      </w:r>
    </w:p>
  </w:endnote>
  <w:endnote w:type="continuationSeparator" w:id="0">
    <w:p w:rsidR="009D0130" w:rsidRDefault="009D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11BD4">
    <w:pPr>
      <w:pStyle w:val="a5"/>
      <w:ind w:right="360"/>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9D0130">
                          <w:pPr>
                            <w:pStyle w:val="a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 o:spid="_x0000_s1026" type="#_x0000_t202" style="position:absolute;margin-left:92.8pt;margin-top:0;width:2in;height:2in;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" filled="f" stroked="f">
              <v:textbox style="mso-fit-shape-to-text:t" inset="0,0,0,0">
                <w:txbxContent>
                  <w:p w:rsidR="00000000" w:rsidRDefault="009D0130">
                    <w:pPr>
                      <w:pStyle w:val="a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11BD4">
    <w:pPr>
      <w:pStyle w:val="a5"/>
      <w:wordWrap w:val="0"/>
      <w:jc w:val="both"/>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978535" cy="230505"/>
              <wp:effectExtent l="635" t="0" r="1905" b="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9D0130">
                          <w:pPr>
                            <w:pStyle w:val="a5"/>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11BD4">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7" type="#_x0000_t202" style="position:absolute;left:0;text-align:left;margin-left:25.85pt;margin-top:0;width:77.05pt;height:18.1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" filled="f" stroked="f">
              <v:textbox style="mso-fit-shape-to-text:t" inset="0,0,0,0">
                <w:txbxContent>
                  <w:p w:rsidR="00000000" w:rsidRDefault="009D0130">
                    <w:pPr>
                      <w:pStyle w:val="a5"/>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11BD4">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0</wp:posOffset>
              </wp:positionV>
              <wp:extent cx="114935" cy="284480"/>
              <wp:effectExtent l="2540" t="0" r="0" b="1270"/>
              <wp:wrapNone/>
              <wp:docPr id="1"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D0130">
                          <w:pPr>
                            <w:pStyle w:val="a5"/>
                            <w:wordWrap w:val="0"/>
                            <w:jc w:val="right"/>
                          </w:pPr>
                        </w:p>
                        <w:p w:rsidR="00000000" w:rsidRDefault="009D013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2" o:spid="_x0000_s1028" type="#_x0000_t202" style="position:absolute;left:0;text-align:left;margin-left:-42.15pt;margin-top:0;width:9.05pt;height:22.4pt;z-index:25165670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" filled="f" stroked="f">
              <v:textbox style="mso-fit-shape-to-text:t" inset="0,0,0,0">
                <w:txbxContent>
                  <w:p w:rsidR="00000000" w:rsidRDefault="009D0130">
                    <w:pPr>
                      <w:pStyle w:val="a5"/>
                      <w:wordWrap w:val="0"/>
                      <w:jc w:val="right"/>
                    </w:pPr>
                  </w:p>
                  <w:p w:rsidR="00000000" w:rsidRDefault="009D0130"/>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130" w:rsidRDefault="009D0130">
      <w:r>
        <w:separator/>
      </w:r>
    </w:p>
  </w:footnote>
  <w:footnote w:type="continuationSeparator" w:id="0">
    <w:p w:rsidR="009D0130" w:rsidRDefault="009D0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67C2AE"/>
    <w:multiLevelType w:val="singleLevel"/>
    <w:tmpl w:val="A767C2A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7143F"/>
    <w:rsid w:val="008C461A"/>
    <w:rsid w:val="008C5ECE"/>
    <w:rsid w:val="008C74C4"/>
    <w:rsid w:val="00926229"/>
    <w:rsid w:val="00944679"/>
    <w:rsid w:val="0094647A"/>
    <w:rsid w:val="0097437D"/>
    <w:rsid w:val="009869EE"/>
    <w:rsid w:val="00991BF3"/>
    <w:rsid w:val="009A1829"/>
    <w:rsid w:val="009A2DB4"/>
    <w:rsid w:val="009D0130"/>
    <w:rsid w:val="009D7C65"/>
    <w:rsid w:val="009F63A3"/>
    <w:rsid w:val="00A03AD8"/>
    <w:rsid w:val="00A11BD4"/>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EEFEBF0"/>
    <w:rsid w:val="0F9E0E77"/>
    <w:rsid w:val="2A8D465A"/>
    <w:rsid w:val="37F774D4"/>
    <w:rsid w:val="3B7FF93F"/>
    <w:rsid w:val="3E8DF210"/>
    <w:rsid w:val="3EFF7F2B"/>
    <w:rsid w:val="3FE74AA5"/>
    <w:rsid w:val="43E2636A"/>
    <w:rsid w:val="4C1A048F"/>
    <w:rsid w:val="4EDD2423"/>
    <w:rsid w:val="4FB7961A"/>
    <w:rsid w:val="4FF70370"/>
    <w:rsid w:val="591D3208"/>
    <w:rsid w:val="5AEF1EF2"/>
    <w:rsid w:val="5F297A5F"/>
    <w:rsid w:val="63E446CD"/>
    <w:rsid w:val="667F69D7"/>
    <w:rsid w:val="6DEA5E16"/>
    <w:rsid w:val="6EFF76D0"/>
    <w:rsid w:val="6F894C9C"/>
    <w:rsid w:val="6FFFC7E0"/>
    <w:rsid w:val="70732044"/>
    <w:rsid w:val="7377BBF6"/>
    <w:rsid w:val="752E5A47"/>
    <w:rsid w:val="76FFE58A"/>
    <w:rsid w:val="777F1177"/>
    <w:rsid w:val="7BC31588"/>
    <w:rsid w:val="7BDEC79A"/>
    <w:rsid w:val="7C9A2BCE"/>
    <w:rsid w:val="7ED62E8A"/>
    <w:rsid w:val="7EE502AF"/>
    <w:rsid w:val="7F5F329A"/>
    <w:rsid w:val="7FFC92B5"/>
    <w:rsid w:val="8B7F9E9D"/>
    <w:rsid w:val="9A3D57EE"/>
    <w:rsid w:val="A9FF6E36"/>
    <w:rsid w:val="ABFF9A9A"/>
    <w:rsid w:val="BF32E063"/>
    <w:rsid w:val="BFEF4653"/>
    <w:rsid w:val="C9C3F965"/>
    <w:rsid w:val="CCBFCC91"/>
    <w:rsid w:val="DDDF0999"/>
    <w:rsid w:val="DF6EBD1E"/>
    <w:rsid w:val="DFB7DB43"/>
    <w:rsid w:val="DFEF4BBB"/>
    <w:rsid w:val="DFF6E8E9"/>
    <w:rsid w:val="E73A8379"/>
    <w:rsid w:val="EADFFA11"/>
    <w:rsid w:val="EBDEFAD4"/>
    <w:rsid w:val="EBF6EEB4"/>
    <w:rsid w:val="EF0E1AE7"/>
    <w:rsid w:val="EFEF8F57"/>
    <w:rsid w:val="F5755688"/>
    <w:rsid w:val="F58FCBDA"/>
    <w:rsid w:val="FB152946"/>
    <w:rsid w:val="FEE5DDB3"/>
    <w:rsid w:val="FEEF79A3"/>
    <w:rsid w:val="FFB73D6F"/>
    <w:rsid w:val="FFBD1B3C"/>
    <w:rsid w:val="FFF73E62"/>
    <w:rsid w:val="FFFF0235"/>
    <w:rsid w:val="FFFFB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282897-0595-4BE3-A7A8-88FB3D5D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Words>
  <Characters>1209</Characters>
  <Application>Microsoft Office Word</Application>
  <DocSecurity>0</DocSecurity>
  <Lines>10</Lines>
  <Paragraphs>2</Paragraphs>
  <ScaleCrop>false</ScaleCrop>
  <Company>Xtzj.Com</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2024-03-25T16:06:00Z</cp:lastPrinted>
  <dcterms:created xsi:type="dcterms:W3CDTF">2024-03-26T02:35:00Z</dcterms:created>
  <dcterms:modified xsi:type="dcterms:W3CDTF">2024-03-26T02:35:00Z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5636BE31B12A2534153101668DE50CF0</vt:lpwstr>
  </property>
</Properties>
</file>