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60"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仿宋_GB2312" w:eastAsia="仿宋_GB2312" w:cs="仿宋_GB2312"/>
          <w:sz w:val="32"/>
          <w:szCs w:val="32"/>
        </w:rPr>
        <w:t>日医保发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57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规范理顺日照市公立医疗机构部分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医疗服务项目价格的通知</w:t>
      </w:r>
    </w:p>
    <w:p>
      <w:pPr>
        <w:spacing w:line="1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各区县医疗保障局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各功能区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社会事业发展局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市医疗保险事业中心，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各有关公立医疗机构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为扎实推进医疗服务价格改革，优化公立医疗机构收入结构，根据《关于调整部分医疗服务项目价格的通知》（鲁医保发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〔2021〕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号）文件精神和我市实际，对部分医疗服务项目价格进行规范理顺，现将有关事宜通知如下：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一、本次规范理顺的日照市公立医疗机构部分医疗服务项目价格（附件），各区县局及相关公立医疗机构要及时做好衔接，密切监测价格运行情况，确保政策顺利实施。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二、附件所列医疗服务项目价格为我市三级公立医疗机构最高价格，其他各级各类公立医疗机构可根据具体情况适当下浮，确定实际执行价格。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三、医疗机构要结合修订内容对本单位医疗服务项目价格进行规范理顺，并在服务场所显著位置进行公示，自觉接受群众和有关部门监督。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本通知自202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日起执行，有效期至202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日，过去有关规定凡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与本通知不一致的，一律以本通知为准。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640" w:leftChars="0" w:right="0" w:rightChars="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附件：日照市公立医疗机构部分医疗服务项目价格表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日照市医疗保障局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080" w:firstLineChars="1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此件主动公开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</w:p>
    <w:p>
      <w:pPr>
        <w:spacing w:after="0" w:line="560" w:lineRule="exact"/>
        <w:ind w:firstLine="6057" w:firstLineChars="189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ind w:firstLine="6057" w:firstLineChars="189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w:type="default" r:id="rId3"/>
          <w:pgSz w:w="11906" w:h="16838"/>
          <w:pgMar w:top="2098" w:right="1474" w:bottom="1985" w:left="1588" w:header="709" w:footer="992" w:gutter="0"/>
          <w:pgNumType w:fmt="decimal"/>
          <w:cols w:space="708" w:num="1"/>
          <w:docGrid w:linePitch="360" w:charSpace="0"/>
        </w:sect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280" w:firstLineChars="1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35560</wp:posOffset>
                </wp:positionV>
                <wp:extent cx="5529580" cy="12065"/>
                <wp:effectExtent l="0" t="4445" r="13970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529580" cy="12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position:absolute;left:0pt;flip:y;margin-left:3pt;margin-top:2.8pt;height:0.95pt;width:435.4pt;z-index:251670528;mso-width-relative:page;mso-height-relative:page;" coordsize="21600,21600" o:spid="_x0000_s1026" filled="f" stroked="t" o:spt="20" o:gfxdata="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rmsiQ1AAAAAUBAAAPAAAAAAAAAAEAIAAAADgAAABkcnMvZG93bnJldi54bWxQSwEC&#10;FAAUAAAACACHTuJAAgHRLeIBAACpAwAADgAAAAAAAAABACAAAAA5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359410</wp:posOffset>
                </wp:positionV>
                <wp:extent cx="5529580" cy="13335"/>
                <wp:effectExtent l="0" t="4445" r="13970" b="107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529580" cy="13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position:absolute;left:0pt;flip:y;margin-left:3pt;margin-top:28.3pt;height:1.05pt;width:435.4pt;z-index:251671552;mso-width-relative:page;mso-height-relative:page;" coordsize="21600,21600" o:spid="_x0000_s1026" filled="f" stroked="t" o:spt="20" o:gfxdata="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YZNNP1gAAAAcBAAAPAAAAAAAAAAEAIAAAADgAAABkcnMvZG93bnJldi54&#10;bWxQSwECFAAUAAAACACHTuJA0W8xKuYBAACpAwAADgAAAAAAAAABACAAAAA7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szCs w:val="28"/>
        </w:rPr>
        <w:t>日照市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医疗保障局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办公室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</w:t>
      </w:r>
      <w:r>
        <w:rPr>
          <w:rFonts w:ascii="Times New Roman" w:hAnsi="Times New Roman" w:eastAsia="仿宋_GB2312" w:cs="Times New Roman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bookmarkStart w:name="_GoBack" w:id="0"/>
      <w:bookmarkEnd w:id="0"/>
      <w:r>
        <w:rPr>
          <w:rFonts w:ascii="Times New Roman" w:hAnsi="Times New Roman" w:eastAsia="仿宋_GB2312" w:cs="Times New Roman"/>
          <w:sz w:val="28"/>
          <w:szCs w:val="28"/>
        </w:rPr>
        <w:t>日印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发</w:t>
      </w:r>
    </w:p>
    <w:sectPr>
      <w:footerReference w:type="default" r:id="rId4"/>
      <w:pgSz w:w="11906" w:h="16838"/>
      <w:pgMar w:top="2098" w:right="1474" w:bottom="1985" w:left="1588" w:header="709" w:footer="992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Style w:val="7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7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YleiX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Style w:val="7"/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7"/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720"/>
  <w:doNotHyphenateCaps/>
  <w:displayHorizontalDrawingGridEvery w:val="1"/>
  <w:displayVerticalDrawingGridEvery w:val="1"/>
  <w:noPunctuationKerning w:val="true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doNotExpandShiftReturn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11A0"/>
    <w:rsid w:val="000515E5"/>
    <w:rsid w:val="000C29BD"/>
    <w:rsid w:val="00114752"/>
    <w:rsid w:val="001371A2"/>
    <w:rsid w:val="001F5FF0"/>
    <w:rsid w:val="00304803"/>
    <w:rsid w:val="00323B43"/>
    <w:rsid w:val="003D37D8"/>
    <w:rsid w:val="00426133"/>
    <w:rsid w:val="004358AB"/>
    <w:rsid w:val="004D4CF7"/>
    <w:rsid w:val="004E6C3B"/>
    <w:rsid w:val="007775FE"/>
    <w:rsid w:val="008B7726"/>
    <w:rsid w:val="00A33ED9"/>
    <w:rsid w:val="00B23745"/>
    <w:rsid w:val="00B84C23"/>
    <w:rsid w:val="00BD25DC"/>
    <w:rsid w:val="00C70989"/>
    <w:rsid w:val="00C92120"/>
    <w:rsid w:val="00D31D50"/>
    <w:rsid w:val="00DE6968"/>
    <w:rsid w:val="00E630CB"/>
    <w:rsid w:val="00EE1D48"/>
    <w:rsid w:val="00EF22CC"/>
    <w:rsid w:val="00F40EAE"/>
    <w:rsid w:val="01EC3FA1"/>
    <w:rsid w:val="03CF52FF"/>
    <w:rsid w:val="04823D5D"/>
    <w:rsid w:val="06359359"/>
    <w:rsid w:val="0B1D5EA0"/>
    <w:rsid w:val="0BB74A4B"/>
    <w:rsid w:val="0C634887"/>
    <w:rsid w:val="0D5379E7"/>
    <w:rsid w:val="0F5F7A96"/>
    <w:rsid w:val="0F945417"/>
    <w:rsid w:val="11687723"/>
    <w:rsid w:val="117170B9"/>
    <w:rsid w:val="11945011"/>
    <w:rsid w:val="15707C45"/>
    <w:rsid w:val="15DF0911"/>
    <w:rsid w:val="17B71845"/>
    <w:rsid w:val="185C10ED"/>
    <w:rsid w:val="18DB32B5"/>
    <w:rsid w:val="190934F3"/>
    <w:rsid w:val="19BE1225"/>
    <w:rsid w:val="1A1A7194"/>
    <w:rsid w:val="1B511483"/>
    <w:rsid w:val="1B6C0BE1"/>
    <w:rsid w:val="1C3F6FA1"/>
    <w:rsid w:val="1C94387A"/>
    <w:rsid w:val="1D4B2F6B"/>
    <w:rsid w:val="1D861720"/>
    <w:rsid w:val="1DBA6D05"/>
    <w:rsid w:val="1E645F32"/>
    <w:rsid w:val="1FE30C84"/>
    <w:rsid w:val="20E229C4"/>
    <w:rsid w:val="21472816"/>
    <w:rsid w:val="23556A2B"/>
    <w:rsid w:val="245E37BA"/>
    <w:rsid w:val="27F64CD1"/>
    <w:rsid w:val="281176E8"/>
    <w:rsid w:val="299E7873"/>
    <w:rsid w:val="2A6935BF"/>
    <w:rsid w:val="2BFF673E"/>
    <w:rsid w:val="2E103C62"/>
    <w:rsid w:val="2F451CE3"/>
    <w:rsid w:val="2F57195C"/>
    <w:rsid w:val="2FDE34FC"/>
    <w:rsid w:val="31BB42FE"/>
    <w:rsid w:val="32575F4C"/>
    <w:rsid w:val="327B42EC"/>
    <w:rsid w:val="3293562F"/>
    <w:rsid w:val="33E20F5B"/>
    <w:rsid w:val="35593256"/>
    <w:rsid w:val="37A12FA4"/>
    <w:rsid w:val="3A4726E5"/>
    <w:rsid w:val="3B1D485E"/>
    <w:rsid w:val="3B7478A9"/>
    <w:rsid w:val="3C6D78AF"/>
    <w:rsid w:val="3DB533F1"/>
    <w:rsid w:val="3DC54F46"/>
    <w:rsid w:val="3E765B98"/>
    <w:rsid w:val="3E81628A"/>
    <w:rsid w:val="3EBB0473"/>
    <w:rsid w:val="3EDA7E5D"/>
    <w:rsid w:val="3FFF7485"/>
    <w:rsid w:val="40CA6687"/>
    <w:rsid w:val="417A3A2C"/>
    <w:rsid w:val="427A628F"/>
    <w:rsid w:val="43AF3C01"/>
    <w:rsid w:val="45B2098C"/>
    <w:rsid w:val="46711382"/>
    <w:rsid w:val="46CB3D56"/>
    <w:rsid w:val="4803718D"/>
    <w:rsid w:val="49157DD0"/>
    <w:rsid w:val="4B3D1E55"/>
    <w:rsid w:val="4B6F7161"/>
    <w:rsid w:val="4D1B5853"/>
    <w:rsid w:val="4D526A7B"/>
    <w:rsid w:val="4DEFA4FC"/>
    <w:rsid w:val="4F9A6008"/>
    <w:rsid w:val="52340300"/>
    <w:rsid w:val="53532B57"/>
    <w:rsid w:val="54055734"/>
    <w:rsid w:val="546E0544"/>
    <w:rsid w:val="55B73C9A"/>
    <w:rsid w:val="56EA4687"/>
    <w:rsid w:val="57A3007E"/>
    <w:rsid w:val="57C33ED4"/>
    <w:rsid w:val="582E5F98"/>
    <w:rsid w:val="5C50339C"/>
    <w:rsid w:val="5E7F23A2"/>
    <w:rsid w:val="600A4BE4"/>
    <w:rsid w:val="61E35841"/>
    <w:rsid w:val="62DB1632"/>
    <w:rsid w:val="6459225F"/>
    <w:rsid w:val="6562394E"/>
    <w:rsid w:val="6AD87A71"/>
    <w:rsid w:val="6DCF1B2F"/>
    <w:rsid w:val="6DE73E1F"/>
    <w:rsid w:val="6EED6449"/>
    <w:rsid w:val="6EF32DB1"/>
    <w:rsid w:val="6F5476EA"/>
    <w:rsid w:val="6FBA2EB7"/>
    <w:rsid w:val="702E6111"/>
    <w:rsid w:val="7123193E"/>
    <w:rsid w:val="719926FD"/>
    <w:rsid w:val="719D1195"/>
    <w:rsid w:val="71CE2323"/>
    <w:rsid w:val="73FD13FD"/>
    <w:rsid w:val="75024E28"/>
    <w:rsid w:val="76F10AB3"/>
    <w:rsid w:val="777D75EE"/>
    <w:rsid w:val="78103A29"/>
    <w:rsid w:val="7941128D"/>
    <w:rsid w:val="797644E0"/>
    <w:rsid w:val="79BB0006"/>
    <w:rsid w:val="79DF31AD"/>
    <w:rsid w:val="7C5B2527"/>
    <w:rsid w:val="7C9B6FF9"/>
    <w:rsid w:val="7D9C3C01"/>
    <w:rsid w:val="7F7FEB20"/>
    <w:rsid w:val="7FBE6129"/>
    <w:rsid w:val="91B2F7A2"/>
    <w:rsid w:val="99CB22D8"/>
    <w:rsid w:val="AFB9D890"/>
    <w:rsid w:val="BFFB7C03"/>
    <w:rsid w:val="FA3FEB37"/>
    <w:rsid w:val="FADB96D9"/>
    <w:rsid w:val="FAFFEF47"/>
    <w:rsid w:val="FBFDDC24"/>
    <w:rsid w:val="FBFE3221"/>
    <w:rsid w:val="FDE7B147"/>
    <w:rsid w:val="FFD16437"/>
    <w:rsid w:val="FFEFE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0">
    <w:name w:val="Footer Char"/>
    <w:basedOn w:val="6"/>
    <w:link w:val="3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1">
    <w:name w:val="Date Char"/>
    <w:basedOn w:val="6"/>
    <w:link w:val="2"/>
    <w:semiHidden/>
    <w:qFormat/>
    <w:locked/>
    <w:uiPriority w:val="99"/>
    <w:rPr>
      <w:rFonts w:ascii="Tahoma" w:hAnsi="Tahoma" w:cs="Tahoma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32</Words>
  <Characters>183</Characters>
  <Lines>0</Lines>
  <Paragraphs>0</Paragraphs>
  <TotalTime>300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2019-02-25T09:41:00Z</dcterms:created>
  <dc:creator>User</dc:creator>
  <cp:lastModifiedBy>administrator</cp:lastModifiedBy>
  <cp:lastPrinted>2021-09-08T11:19:00Z</cp:lastPrinted>
  <dcterms:modified xsi:type="dcterms:W3CDTF">2021-12-10T15:50:19Z</dcterms:modified>
  <dc:title>日医保发〔2019〕1号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07E44E851F8C43E1BCCC6221564436D5</vt:lpwstr>
  </property>
</Properties>
</file>